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№_31»</w:t>
      </w: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Изобильненского городского округа Ставропольского края</w:t>
      </w: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661B9" w:rsidTr="005661B9">
        <w:tc>
          <w:tcPr>
            <w:tcW w:w="4672" w:type="dxa"/>
          </w:tcPr>
          <w:p w:rsidR="005661B9" w:rsidRDefault="0056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5661B9" w:rsidRDefault="0056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5661B9" w:rsidRDefault="0056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5661B9" w:rsidRDefault="0056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</w:t>
            </w:r>
            <w:r w:rsidR="00AA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«__»______2022г</w:t>
            </w:r>
          </w:p>
          <w:p w:rsidR="005661B9" w:rsidRDefault="005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661B9" w:rsidRDefault="00566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661B9" w:rsidRDefault="00566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5661B9" w:rsidRDefault="005661B9" w:rsidP="00566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</w:t>
            </w:r>
            <w:r w:rsidR="00611FA7">
              <w:rPr>
                <w:rFonts w:ascii="Times New Roman" w:hAnsi="Times New Roman" w:cs="Times New Roman"/>
                <w:sz w:val="28"/>
                <w:szCs w:val="28"/>
              </w:rPr>
              <w:t xml:space="preserve">сад № 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ИГОСК</w:t>
            </w:r>
          </w:p>
          <w:p w:rsidR="005661B9" w:rsidRDefault="00566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________________(Черник Е.В.)</w:t>
            </w:r>
          </w:p>
          <w:p w:rsidR="005661B9" w:rsidRDefault="00566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 от «__»____2022г</w:t>
            </w:r>
          </w:p>
          <w:p w:rsidR="005661B9" w:rsidRDefault="00566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1B9" w:rsidRDefault="005661B9" w:rsidP="005661B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61B9" w:rsidRDefault="005661B9" w:rsidP="005661B9">
      <w:pPr>
        <w:spacing w:after="0"/>
        <w:ind w:firstLine="6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A7B94">
        <w:rPr>
          <w:rFonts w:ascii="Times New Roman" w:hAnsi="Times New Roman" w:cs="Times New Roman"/>
          <w:b/>
          <w:bCs/>
          <w:sz w:val="32"/>
          <w:szCs w:val="32"/>
        </w:rPr>
        <w:t>Книжкино царство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</w:p>
    <w:p w:rsidR="005661B9" w:rsidRDefault="005661B9" w:rsidP="005661B9">
      <w:pPr>
        <w:spacing w:after="0"/>
        <w:ind w:firstLine="6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Направле</w:t>
      </w:r>
      <w:r w:rsidR="00AA7B94">
        <w:rPr>
          <w:rFonts w:ascii="Times New Roman" w:hAnsi="Times New Roman" w:cs="Times New Roman"/>
          <w:spacing w:val="1"/>
          <w:sz w:val="28"/>
          <w:szCs w:val="28"/>
        </w:rPr>
        <w:t>нность: художественная</w:t>
      </w:r>
    </w:p>
    <w:p w:rsidR="005661B9" w:rsidRDefault="00815943" w:rsidP="005661B9">
      <w:pPr>
        <w:spacing w:after="0"/>
        <w:ind w:firstLine="6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Уровень программы: </w:t>
      </w:r>
      <w:r w:rsidR="00AB3F14">
        <w:rPr>
          <w:rFonts w:ascii="Times New Roman" w:hAnsi="Times New Roman" w:cs="Times New Roman"/>
          <w:spacing w:val="1"/>
          <w:sz w:val="28"/>
          <w:szCs w:val="28"/>
        </w:rPr>
        <w:t>базовый</w:t>
      </w:r>
    </w:p>
    <w:p w:rsidR="005661B9" w:rsidRDefault="005661B9" w:rsidP="005661B9">
      <w:pPr>
        <w:spacing w:after="0"/>
        <w:ind w:firstLine="6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Возраст детей: 6-7 лет</w:t>
      </w:r>
    </w:p>
    <w:p w:rsidR="005661B9" w:rsidRDefault="005661B9" w:rsidP="005661B9">
      <w:pPr>
        <w:spacing w:after="0"/>
        <w:ind w:firstLine="6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Срок реализации: 1 год</w:t>
      </w:r>
    </w:p>
    <w:p w:rsidR="005661B9" w:rsidRDefault="005661B9" w:rsidP="005661B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spacing w:after="0"/>
        <w:ind w:firstLine="12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Автор программы: </w:t>
      </w:r>
    </w:p>
    <w:p w:rsidR="005661B9" w:rsidRDefault="005661B9" w:rsidP="005661B9">
      <w:pPr>
        <w:spacing w:after="0"/>
        <w:ind w:firstLine="12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A7B94">
        <w:rPr>
          <w:rFonts w:ascii="Times New Roman" w:hAnsi="Times New Roman" w:cs="Times New Roman"/>
          <w:sz w:val="28"/>
          <w:szCs w:val="28"/>
        </w:rPr>
        <w:t xml:space="preserve">          Гвадзабия Юлия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61B9" w:rsidRDefault="005661B9" w:rsidP="005661B9">
      <w:pPr>
        <w:spacing w:after="0"/>
        <w:ind w:firstLine="12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943" w:rsidRDefault="00815943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1B9" w:rsidRDefault="005661B9" w:rsidP="005661B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3F14" w:rsidRDefault="00AB3F14" w:rsidP="00815943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Спорный</w:t>
      </w:r>
    </w:p>
    <w:p w:rsidR="00AA7B94" w:rsidRDefault="00815943" w:rsidP="00815943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разработки программы 2022</w:t>
      </w:r>
    </w:p>
    <w:p w:rsidR="00AA7B94" w:rsidRDefault="00AA7B94" w:rsidP="005661B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61B9" w:rsidRDefault="005661B9" w:rsidP="005661B9">
      <w:pPr>
        <w:pStyle w:val="aa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5661B9" w:rsidRDefault="005661B9" w:rsidP="005661B9">
      <w:pPr>
        <w:pStyle w:val="aa"/>
        <w:ind w:left="720"/>
        <w:jc w:val="center"/>
        <w:rPr>
          <w:b/>
          <w:bCs/>
        </w:rPr>
      </w:pPr>
    </w:p>
    <w:p w:rsidR="0049501B" w:rsidRDefault="005661B9" w:rsidP="00D935F3">
      <w:pPr>
        <w:pStyle w:val="aa"/>
        <w:jc w:val="both"/>
        <w:rPr>
          <w:rStyle w:val="markedcontent"/>
        </w:rPr>
      </w:pPr>
      <w:r>
        <w:rPr>
          <w:rStyle w:val="markedcontent"/>
        </w:rPr>
        <w:t xml:space="preserve">     Данная программа н</w:t>
      </w:r>
      <w:r w:rsidR="00D935F3">
        <w:rPr>
          <w:rStyle w:val="markedcontent"/>
        </w:rPr>
        <w:t>аправлена на формирование</w:t>
      </w:r>
      <w:r w:rsidR="0049501B">
        <w:rPr>
          <w:rStyle w:val="markedcontent"/>
        </w:rPr>
        <w:t xml:space="preserve"> восприятия художественного слова. Программа способствует развитию у детей эстетического сознания и формированию его мировоззрения.</w:t>
      </w:r>
    </w:p>
    <w:p w:rsidR="00D935F3" w:rsidRDefault="00AB3F14" w:rsidP="00D935F3">
      <w:pPr>
        <w:pStyle w:val="aa"/>
        <w:jc w:val="both"/>
        <w:rPr>
          <w:rStyle w:val="markedcontent"/>
        </w:rPr>
      </w:pPr>
      <w:r w:rsidRPr="00AB3F14">
        <w:rPr>
          <w:rStyle w:val="markedcontent"/>
        </w:rPr>
        <w:t xml:space="preserve">    </w:t>
      </w:r>
      <w:r w:rsidR="0049501B">
        <w:rPr>
          <w:rStyle w:val="markedcontent"/>
        </w:rPr>
        <w:t>Программа позволяет сформировать</w:t>
      </w:r>
      <w:r w:rsidR="0049501B">
        <w:t xml:space="preserve"> у детей старшего дошкольного возраста</w:t>
      </w:r>
    </w:p>
    <w:p w:rsidR="005661B9" w:rsidRDefault="0049501B" w:rsidP="005661B9">
      <w:pPr>
        <w:pStyle w:val="aa"/>
        <w:jc w:val="both"/>
      </w:pPr>
      <w:r>
        <w:rPr>
          <w:color w:val="000000"/>
        </w:rPr>
        <w:t xml:space="preserve">любовь </w:t>
      </w:r>
      <w:r w:rsidR="00D935F3">
        <w:rPr>
          <w:color w:val="000000"/>
        </w:rPr>
        <w:t xml:space="preserve"> к художественному слов</w:t>
      </w:r>
      <w:r>
        <w:rPr>
          <w:color w:val="000000"/>
        </w:rPr>
        <w:t xml:space="preserve">у, уважение к книге, способствует развитию умения </w:t>
      </w:r>
      <w:r w:rsidR="00D935F3">
        <w:rPr>
          <w:color w:val="000000"/>
        </w:rPr>
        <w:t>чувствовать художественный</w:t>
      </w:r>
      <w:r>
        <w:rPr>
          <w:color w:val="000000"/>
        </w:rPr>
        <w:t xml:space="preserve"> образ и способность </w:t>
      </w:r>
      <w:r w:rsidR="00D935F3">
        <w:rPr>
          <w:color w:val="000000"/>
        </w:rPr>
        <w:t xml:space="preserve"> понимать образный язык </w:t>
      </w:r>
      <w:r>
        <w:rPr>
          <w:color w:val="000000"/>
        </w:rPr>
        <w:t>сказок, рассказов, стихов</w:t>
      </w:r>
      <w:r w:rsidR="00D935F3">
        <w:rPr>
          <w:color w:val="000000"/>
        </w:rPr>
        <w:t>.</w:t>
      </w:r>
    </w:p>
    <w:p w:rsidR="005661B9" w:rsidRDefault="005661B9" w:rsidP="005661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</w:t>
      </w:r>
      <w:r w:rsidR="00352B49">
        <w:rPr>
          <w:rFonts w:ascii="Times New Roman" w:eastAsia="Times New Roman" w:hAnsi="Times New Roman" w:cs="Times New Roman"/>
          <w:color w:val="000000"/>
          <w:sz w:val="28"/>
          <w:szCs w:val="28"/>
        </w:rPr>
        <w:t>ающая программа «Книжкино царство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разработана в соответствии со следующими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нормативными документами:</w:t>
      </w:r>
    </w:p>
    <w:p w:rsidR="005661B9" w:rsidRDefault="005661B9" w:rsidP="005661B9">
      <w:pPr>
        <w:pStyle w:val="aa"/>
        <w:spacing w:before="4"/>
        <w:ind w:right="130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(ред.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31.07.2020)</w:t>
      </w:r>
      <w:r>
        <w:rPr>
          <w:spacing w:val="-7"/>
        </w:rPr>
        <w:t xml:space="preserve"> </w:t>
      </w:r>
      <w:r>
        <w:t>"Об</w:t>
      </w:r>
      <w:r>
        <w:rPr>
          <w:spacing w:val="-68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доп.,</w:t>
      </w:r>
      <w:r>
        <w:rPr>
          <w:spacing w:val="1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01.08.2020);</w:t>
      </w:r>
    </w:p>
    <w:p w:rsidR="005661B9" w:rsidRDefault="005661B9" w:rsidP="005661B9">
      <w:pPr>
        <w:pStyle w:val="aa"/>
        <w:spacing w:before="11"/>
        <w:ind w:right="126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Концепция развития дополнительного образования детей до 2020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24.04.2015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729-р);</w:t>
      </w:r>
    </w:p>
    <w:p w:rsidR="005661B9" w:rsidRDefault="005661B9" w:rsidP="005661B9">
      <w:pPr>
        <w:pStyle w:val="aa"/>
        <w:spacing w:before="5"/>
        <w:ind w:right="129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№533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 г.</w:t>
      </w:r>
      <w:r>
        <w:rPr>
          <w:spacing w:val="-1"/>
        </w:rPr>
        <w:t xml:space="preserve"> </w:t>
      </w:r>
      <w:r>
        <w:t>№196»;</w:t>
      </w:r>
    </w:p>
    <w:p w:rsidR="005661B9" w:rsidRDefault="005661B9" w:rsidP="005661B9">
      <w:pPr>
        <w:pStyle w:val="aa"/>
        <w:spacing w:before="1"/>
        <w:ind w:right="125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 г. № 196 «Об утверждении Порядка организации и осуществления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</w:p>
    <w:p w:rsidR="005661B9" w:rsidRDefault="005661B9" w:rsidP="005661B9">
      <w:pPr>
        <w:pStyle w:val="aa"/>
        <w:ind w:right="123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Постановление Главного государственного санитарного врача РФ от</w:t>
      </w:r>
      <w:r>
        <w:rPr>
          <w:spacing w:val="-67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 и молодежи».</w:t>
      </w:r>
    </w:p>
    <w:p w:rsidR="005661B9" w:rsidRDefault="00AB3F14" w:rsidP="005661B9">
      <w:pPr>
        <w:pStyle w:val="aa"/>
        <w:ind w:right="123" w:firstLine="707"/>
        <w:jc w:val="both"/>
      </w:pPr>
      <w:r>
        <w:t xml:space="preserve">- Устава МБДОУ «Детский сад № </w:t>
      </w:r>
      <w:r w:rsidR="00352B49">
        <w:t>31</w:t>
      </w:r>
      <w:r w:rsidR="005661B9">
        <w:t>» ИГОСК</w:t>
      </w:r>
    </w:p>
    <w:p w:rsidR="005661B9" w:rsidRDefault="005661B9" w:rsidP="005661B9">
      <w:pPr>
        <w:pStyle w:val="aa"/>
        <w:spacing w:before="2"/>
        <w:ind w:right="125" w:firstLine="707"/>
        <w:jc w:val="both"/>
      </w:pPr>
      <w:r>
        <w:rPr>
          <w:b/>
        </w:rPr>
        <w:t xml:space="preserve">Направленность программы </w:t>
      </w:r>
      <w:r w:rsidR="00352B49">
        <w:t>- художественная</w:t>
      </w:r>
      <w:r>
        <w:t>. Данная программа направлена на формирование у дете</w:t>
      </w:r>
      <w:r w:rsidR="00352B49">
        <w:t xml:space="preserve">й (6-7 лет), развития восприятия произведений художественной литературы различных жанров. </w:t>
      </w:r>
    </w:p>
    <w:p w:rsidR="00EB3D7B" w:rsidRPr="00976323" w:rsidRDefault="005661B9" w:rsidP="005661B9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программы.</w:t>
      </w:r>
      <w:r w:rsidR="00976323">
        <w:rPr>
          <w:b/>
          <w:sz w:val="28"/>
          <w:szCs w:val="28"/>
        </w:rPr>
        <w:t xml:space="preserve"> </w:t>
      </w:r>
      <w:r w:rsidRPr="00976323">
        <w:rPr>
          <w:sz w:val="28"/>
          <w:szCs w:val="28"/>
        </w:rPr>
        <w:t xml:space="preserve">Программа позволяет сформировать </w:t>
      </w:r>
      <w:r w:rsidR="00EB3D7B" w:rsidRPr="00976323">
        <w:rPr>
          <w:sz w:val="28"/>
          <w:szCs w:val="28"/>
        </w:rPr>
        <w:t xml:space="preserve">устойчивый интерес к книге и её содержанию, </w:t>
      </w:r>
      <w:r w:rsidR="00976323">
        <w:rPr>
          <w:sz w:val="28"/>
          <w:szCs w:val="28"/>
        </w:rPr>
        <w:t xml:space="preserve">не </w:t>
      </w:r>
      <w:r w:rsidR="00EB3D7B" w:rsidRPr="00976323">
        <w:rPr>
          <w:sz w:val="28"/>
          <w:szCs w:val="28"/>
        </w:rPr>
        <w:t xml:space="preserve">вытеснить современные источники получения </w:t>
      </w:r>
      <w:r w:rsidR="00976323">
        <w:rPr>
          <w:sz w:val="28"/>
          <w:szCs w:val="28"/>
        </w:rPr>
        <w:t xml:space="preserve">информации (компьютер, телефон), дополнить их. </w:t>
      </w:r>
      <w:r w:rsidR="00EB3D7B" w:rsidRPr="00976323">
        <w:rPr>
          <w:sz w:val="28"/>
          <w:szCs w:val="28"/>
        </w:rPr>
        <w:t xml:space="preserve"> </w:t>
      </w:r>
      <w:r w:rsidRPr="00976323">
        <w:rPr>
          <w:sz w:val="28"/>
          <w:szCs w:val="28"/>
        </w:rPr>
        <w:t>Проблема</w:t>
      </w:r>
      <w:r w:rsidR="00EB3D7B" w:rsidRPr="00976323">
        <w:rPr>
          <w:sz w:val="28"/>
          <w:szCs w:val="28"/>
        </w:rPr>
        <w:t xml:space="preserve"> в том, что </w:t>
      </w:r>
      <w:r w:rsidR="00976323">
        <w:rPr>
          <w:sz w:val="28"/>
          <w:szCs w:val="28"/>
        </w:rPr>
        <w:t xml:space="preserve">современные </w:t>
      </w:r>
      <w:r w:rsidR="00976323" w:rsidRPr="00976323">
        <w:rPr>
          <w:sz w:val="28"/>
          <w:szCs w:val="28"/>
        </w:rPr>
        <w:t xml:space="preserve"> источники не требую</w:t>
      </w:r>
      <w:r w:rsidR="00EB3D7B" w:rsidRPr="00976323">
        <w:rPr>
          <w:sz w:val="28"/>
          <w:szCs w:val="28"/>
        </w:rPr>
        <w:t xml:space="preserve">т </w:t>
      </w:r>
      <w:r w:rsidR="00EB3D7B" w:rsidRPr="00976323">
        <w:rPr>
          <w:color w:val="000000"/>
          <w:sz w:val="28"/>
          <w:szCs w:val="28"/>
        </w:rPr>
        <w:t xml:space="preserve">внутреннего напряжения, переживания, той работы ума, которые естественны при чтении хорошей, серьёзной книги. </w:t>
      </w:r>
      <w:r w:rsidR="00976323">
        <w:rPr>
          <w:color w:val="000000"/>
          <w:sz w:val="28"/>
          <w:szCs w:val="28"/>
        </w:rPr>
        <w:t xml:space="preserve"> </w:t>
      </w:r>
      <w:r w:rsidR="00976323" w:rsidRPr="00976323">
        <w:rPr>
          <w:color w:val="000000"/>
          <w:sz w:val="28"/>
          <w:szCs w:val="28"/>
        </w:rPr>
        <w:t>Поэтому нужно первоначально сформировать умение ребёнка грамотно слушать то, что ему читают, чтобы впоследствии сформировался грамотный</w:t>
      </w:r>
      <w:r w:rsidR="00976323">
        <w:rPr>
          <w:color w:val="000000"/>
          <w:sz w:val="28"/>
          <w:szCs w:val="28"/>
        </w:rPr>
        <w:t>, думающий</w:t>
      </w:r>
      <w:r w:rsidR="00976323" w:rsidRPr="00976323">
        <w:rPr>
          <w:color w:val="000000"/>
          <w:sz w:val="28"/>
          <w:szCs w:val="28"/>
        </w:rPr>
        <w:t xml:space="preserve"> читатель</w:t>
      </w:r>
      <w:r w:rsidR="00976323">
        <w:rPr>
          <w:color w:val="000000"/>
          <w:sz w:val="28"/>
          <w:szCs w:val="28"/>
        </w:rPr>
        <w:t>.</w:t>
      </w:r>
    </w:p>
    <w:p w:rsidR="005661B9" w:rsidRDefault="005661B9" w:rsidP="005661B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b/>
          <w:sz w:val="28"/>
          <w:szCs w:val="28"/>
        </w:rPr>
        <w:t>Отличительная особенность программы</w:t>
      </w:r>
      <w:r>
        <w:rPr>
          <w:rFonts w:ascii="Times New Roman" w:hAnsi="Times New Roman"/>
          <w:sz w:val="28"/>
          <w:szCs w:val="28"/>
        </w:rPr>
        <w:t xml:space="preserve"> заключается в создании</w:t>
      </w:r>
      <w:r w:rsidR="00976323">
        <w:rPr>
          <w:rFonts w:ascii="Times New Roman" w:hAnsi="Times New Roman"/>
          <w:sz w:val="28"/>
          <w:szCs w:val="28"/>
        </w:rPr>
        <w:t xml:space="preserve"> специальных</w:t>
      </w:r>
      <w:r>
        <w:rPr>
          <w:rFonts w:ascii="Times New Roman" w:hAnsi="Times New Roman"/>
          <w:sz w:val="28"/>
          <w:szCs w:val="28"/>
        </w:rPr>
        <w:t xml:space="preserve"> условий</w:t>
      </w:r>
      <w:r w:rsidR="005900AC">
        <w:rPr>
          <w:rFonts w:ascii="Times New Roman" w:hAnsi="Times New Roman"/>
          <w:sz w:val="28"/>
          <w:szCs w:val="28"/>
        </w:rPr>
        <w:t xml:space="preserve"> (расширение читательского пространства), </w:t>
      </w:r>
      <w:r>
        <w:rPr>
          <w:rFonts w:ascii="Times New Roman" w:hAnsi="Times New Roman"/>
          <w:sz w:val="28"/>
          <w:szCs w:val="28"/>
        </w:rPr>
        <w:t>для формирования</w:t>
      </w:r>
      <w:r w:rsidR="00976323">
        <w:rPr>
          <w:rFonts w:ascii="Times New Roman" w:hAnsi="Times New Roman"/>
          <w:sz w:val="28"/>
          <w:szCs w:val="28"/>
        </w:rPr>
        <w:t xml:space="preserve"> у детей дошкольного возраста устойчивого желания слушать, читать и думать о прочитанном. Систематическая работа поможет более успешно вести образовательную и воспитательную деятельность, что сделает жизнь дошкольников более насыщенной и интересной.</w:t>
      </w:r>
    </w:p>
    <w:p w:rsidR="005661B9" w:rsidRDefault="005661B9" w:rsidP="005661B9">
      <w:pPr>
        <w:pStyle w:val="a5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Адресат программы: </w:t>
      </w:r>
      <w:r>
        <w:rPr>
          <w:sz w:val="28"/>
          <w:szCs w:val="28"/>
          <w:shd w:val="clear" w:color="auto" w:fill="FFFFFF"/>
        </w:rPr>
        <w:t>программа рассчитана на дете</w:t>
      </w:r>
      <w:r w:rsidR="005900AC">
        <w:rPr>
          <w:sz w:val="28"/>
          <w:szCs w:val="28"/>
          <w:shd w:val="clear" w:color="auto" w:fill="FFFFFF"/>
        </w:rPr>
        <w:t>й 6-7 лет, наполняемость - до 20</w:t>
      </w:r>
      <w:r>
        <w:rPr>
          <w:sz w:val="28"/>
          <w:szCs w:val="28"/>
          <w:shd w:val="clear" w:color="auto" w:fill="FFFFFF"/>
        </w:rPr>
        <w:t xml:space="preserve"> человек одного возраста. </w:t>
      </w:r>
    </w:p>
    <w:p w:rsidR="005661B9" w:rsidRDefault="005661B9" w:rsidP="005661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Основным</w:t>
      </w:r>
      <w:r w:rsidR="005900AC">
        <w:rPr>
          <w:color w:val="000000"/>
          <w:sz w:val="28"/>
          <w:szCs w:val="28"/>
        </w:rPr>
        <w:t>и вида</w:t>
      </w:r>
      <w:r>
        <w:rPr>
          <w:color w:val="000000"/>
          <w:sz w:val="28"/>
          <w:szCs w:val="28"/>
        </w:rPr>
        <w:t>м</w:t>
      </w:r>
      <w:r w:rsidR="005900AC">
        <w:rPr>
          <w:color w:val="000000"/>
          <w:sz w:val="28"/>
          <w:szCs w:val="28"/>
        </w:rPr>
        <w:t>и художественно – эстетической деятельности  у детей 6-7 лет остается чтение, рассказывание, рассматривание. Формы и</w:t>
      </w:r>
      <w:r>
        <w:rPr>
          <w:color w:val="000000"/>
          <w:sz w:val="28"/>
          <w:szCs w:val="28"/>
        </w:rPr>
        <w:t xml:space="preserve"> содержание </w:t>
      </w:r>
      <w:r w:rsidR="005900AC">
        <w:rPr>
          <w:color w:val="000000"/>
          <w:sz w:val="28"/>
          <w:szCs w:val="28"/>
        </w:rPr>
        <w:t>реализуются в игровой деятельности.</w:t>
      </w:r>
    </w:p>
    <w:p w:rsidR="005661B9" w:rsidRDefault="005661B9" w:rsidP="005661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в возрасте 6-7 лет достигают высо</w:t>
      </w:r>
      <w:r w:rsidR="00AB3F14">
        <w:rPr>
          <w:color w:val="000000"/>
          <w:sz w:val="28"/>
          <w:szCs w:val="28"/>
          <w:shd w:val="clear" w:color="auto" w:fill="FFFFFF"/>
        </w:rPr>
        <w:t xml:space="preserve">кого уровня как художественного, </w:t>
      </w:r>
      <w:r>
        <w:rPr>
          <w:color w:val="000000"/>
          <w:sz w:val="28"/>
          <w:szCs w:val="28"/>
          <w:shd w:val="clear" w:color="auto" w:fill="FFFFFF"/>
        </w:rPr>
        <w:t>так и личностного развития.</w:t>
      </w:r>
    </w:p>
    <w:p w:rsidR="005661B9" w:rsidRDefault="005661B9" w:rsidP="005661B9">
      <w:pPr>
        <w:pStyle w:val="aa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Условия реализации программы</w:t>
      </w:r>
    </w:p>
    <w:p w:rsidR="005661B9" w:rsidRDefault="005661B9" w:rsidP="00566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 традиционных дидактических принципов: доступности, наглядн</w:t>
      </w:r>
      <w:r w:rsidR="005900AC">
        <w:rPr>
          <w:rFonts w:ascii="Times New Roman" w:hAnsi="Times New Roman" w:cs="Times New Roman"/>
          <w:sz w:val="28"/>
          <w:szCs w:val="28"/>
        </w:rPr>
        <w:t xml:space="preserve">ости, </w:t>
      </w:r>
      <w:r>
        <w:rPr>
          <w:rFonts w:ascii="Times New Roman" w:hAnsi="Times New Roman" w:cs="Times New Roman"/>
          <w:sz w:val="28"/>
          <w:szCs w:val="28"/>
        </w:rPr>
        <w:t>от простого к сл</w:t>
      </w:r>
      <w:r w:rsidR="005900AC">
        <w:rPr>
          <w:rFonts w:ascii="Times New Roman" w:hAnsi="Times New Roman" w:cs="Times New Roman"/>
          <w:sz w:val="28"/>
          <w:szCs w:val="28"/>
        </w:rPr>
        <w:t>ожному и т.п. Проведение непосредственной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наглядных пособий</w:t>
      </w:r>
      <w:r w:rsidR="000B2BAD">
        <w:rPr>
          <w:rFonts w:ascii="Times New Roman" w:hAnsi="Times New Roman" w:cs="Times New Roman"/>
          <w:sz w:val="28"/>
          <w:szCs w:val="28"/>
        </w:rPr>
        <w:t>, книг, иллюстраций, картин</w:t>
      </w:r>
      <w:r>
        <w:rPr>
          <w:rFonts w:ascii="Times New Roman" w:hAnsi="Times New Roman" w:cs="Times New Roman"/>
          <w:sz w:val="28"/>
          <w:szCs w:val="28"/>
        </w:rPr>
        <w:t xml:space="preserve"> и игровых приемов дает возможность поддерживать работоспособность даже у детей с неустойчивым вниманием и быстро истощаемой нервной системой. Программный материал усваивается легче и быстрее, расширяется словарный запас, прочнее усваиваются звуковой анализ и синтез, особенности лексико-грамматического строя речи, активизируется самостоятельность мышления.</w:t>
      </w:r>
    </w:p>
    <w:p w:rsidR="005661B9" w:rsidRDefault="005661B9" w:rsidP="005661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Срок реализации программы и режим занятий:</w:t>
      </w:r>
      <w:r>
        <w:rPr>
          <w:sz w:val="28"/>
          <w:szCs w:val="28"/>
          <w:shd w:val="clear" w:color="auto" w:fill="FFFFFF"/>
        </w:rPr>
        <w:t xml:space="preserve"> 1 год обучения -36 часов, 1 раз в неделю по 1 часу</w:t>
      </w:r>
      <w:r>
        <w:rPr>
          <w:sz w:val="28"/>
          <w:szCs w:val="28"/>
        </w:rPr>
        <w:t xml:space="preserve"> (по СанПиНу длительность занятия 30 минут).</w:t>
      </w:r>
    </w:p>
    <w:p w:rsidR="000B2BAD" w:rsidRDefault="000B2BAD" w:rsidP="005661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5661B9" w:rsidRDefault="005661B9" w:rsidP="0056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p w:rsidR="005661B9" w:rsidRDefault="005661B9" w:rsidP="0056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5661B9" w:rsidRDefault="005661B9" w:rsidP="0056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1150"/>
        <w:gridCol w:w="1063"/>
        <w:gridCol w:w="1329"/>
        <w:gridCol w:w="1197"/>
        <w:gridCol w:w="1358"/>
        <w:gridCol w:w="1417"/>
        <w:gridCol w:w="1575"/>
      </w:tblGrid>
      <w:tr w:rsidR="005661B9" w:rsidTr="005661B9">
        <w:trPr>
          <w:trHeight w:val="9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 в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дней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часов</w:t>
            </w:r>
          </w:p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нед./год.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5661B9" w:rsidTr="005661B9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AB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</w:tr>
    </w:tbl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="00A01FA1">
        <w:rPr>
          <w:rFonts w:ascii="Times New Roman" w:hAnsi="Times New Roman" w:cs="Times New Roman"/>
          <w:sz w:val="28"/>
          <w:szCs w:val="28"/>
        </w:rPr>
        <w:t xml:space="preserve"> - стартовый</w:t>
      </w:r>
    </w:p>
    <w:p w:rsidR="005661B9" w:rsidRDefault="005661B9" w:rsidP="005661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Форма обучения:</w:t>
      </w:r>
      <w:r>
        <w:rPr>
          <w:sz w:val="28"/>
          <w:szCs w:val="28"/>
          <w:shd w:val="clear" w:color="auto" w:fill="FFFFFF"/>
        </w:rPr>
        <w:t xml:space="preserve"> очная.</w:t>
      </w:r>
    </w:p>
    <w:p w:rsidR="005661B9" w:rsidRDefault="005661B9" w:rsidP="00566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Программа реализуется воспитателем ДОУ, имеющим большой опыт р</w:t>
      </w:r>
      <w:r w:rsidR="00A01FA1">
        <w:rPr>
          <w:rFonts w:ascii="Times New Roman" w:hAnsi="Times New Roman" w:cs="Times New Roman"/>
          <w:sz w:val="28"/>
          <w:szCs w:val="28"/>
        </w:rPr>
        <w:t xml:space="preserve">аботы в художественной </w:t>
      </w:r>
      <w:r>
        <w:rPr>
          <w:rFonts w:ascii="Times New Roman" w:hAnsi="Times New Roman" w:cs="Times New Roman"/>
          <w:sz w:val="28"/>
          <w:szCs w:val="28"/>
        </w:rPr>
        <w:t>направленности с детьми 6-7 лет, стаж работы</w:t>
      </w:r>
      <w:r w:rsidR="00A01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_</w:t>
      </w:r>
      <w:r w:rsidR="00A01FA1">
        <w:rPr>
          <w:rFonts w:ascii="Times New Roman" w:hAnsi="Times New Roman" w:cs="Times New Roman"/>
          <w:sz w:val="28"/>
          <w:szCs w:val="28"/>
        </w:rPr>
        <w:t>13__лет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1B9" w:rsidRDefault="005661B9" w:rsidP="00566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876" w:rsidRDefault="005661B9" w:rsidP="005661B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Цель программы:</w:t>
      </w:r>
      <w:r>
        <w:rPr>
          <w:sz w:val="28"/>
          <w:szCs w:val="28"/>
        </w:rPr>
        <w:t xml:space="preserve"> создание услов</w:t>
      </w:r>
      <w:r w:rsidR="00F50876">
        <w:rPr>
          <w:sz w:val="28"/>
          <w:szCs w:val="28"/>
        </w:rPr>
        <w:t>ий для формирования у дошкольников литературного интереса к работе с книгой и дополнительное развитие их познавательных и речевых умений на материале художественной литерату</w:t>
      </w:r>
      <w:r w:rsidR="006F0408">
        <w:rPr>
          <w:sz w:val="28"/>
          <w:szCs w:val="28"/>
        </w:rPr>
        <w:t>ры.</w:t>
      </w:r>
    </w:p>
    <w:p w:rsidR="006F0408" w:rsidRDefault="005661B9" w:rsidP="00AB3F14">
      <w:pPr>
        <w:pStyle w:val="a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 программы:</w:t>
      </w:r>
      <w:r>
        <w:rPr>
          <w:sz w:val="28"/>
          <w:szCs w:val="28"/>
        </w:rPr>
        <w:t xml:space="preserve"> </w:t>
      </w:r>
    </w:p>
    <w:p w:rsidR="00AB3F14" w:rsidRDefault="005661B9" w:rsidP="00AB3F14">
      <w:pPr>
        <w:pStyle w:val="a5"/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AB3F14" w:rsidRPr="00AB3F14" w:rsidRDefault="00F50876" w:rsidP="00AB3F14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B3F14">
        <w:rPr>
          <w:sz w:val="28"/>
          <w:szCs w:val="28"/>
        </w:rPr>
        <w:t xml:space="preserve">Формировать у детей потребность </w:t>
      </w:r>
      <w:r w:rsidRPr="00AB3F14">
        <w:rPr>
          <w:color w:val="000000"/>
          <w:sz w:val="28"/>
          <w:szCs w:val="28"/>
        </w:rPr>
        <w:t>чувствовать и понимать образный язык художественного произведения, выразительные средства, создающие художественный образ;</w:t>
      </w:r>
    </w:p>
    <w:p w:rsidR="00AB3F14" w:rsidRPr="00AB3F14" w:rsidRDefault="00F50876" w:rsidP="00AB3F14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B3F14">
        <w:rPr>
          <w:color w:val="000000"/>
          <w:sz w:val="28"/>
          <w:szCs w:val="28"/>
        </w:rPr>
        <w:t>Формировать потребность в постоянном чтении книг;</w:t>
      </w:r>
    </w:p>
    <w:p w:rsidR="00AB3F14" w:rsidRPr="00AB3F14" w:rsidRDefault="00F50876" w:rsidP="00AB3F14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B3F14">
        <w:rPr>
          <w:color w:val="000000"/>
          <w:sz w:val="28"/>
          <w:szCs w:val="28"/>
        </w:rPr>
        <w:t>Формировать умение воссоздавать художественные образы литературного произведения, развивать воображение детей, ассоциативное мышление, развивать поэтический слух детей, накапливать эстетический опыт слушания произведений изящной словесности.</w:t>
      </w:r>
    </w:p>
    <w:p w:rsidR="00AB3F14" w:rsidRDefault="005661B9" w:rsidP="00AB3F14">
      <w:pPr>
        <w:pStyle w:val="a5"/>
        <w:spacing w:before="0" w:beforeAutospacing="0" w:after="0" w:afterAutospacing="0"/>
        <w:ind w:left="720"/>
        <w:contextualSpacing/>
        <w:jc w:val="both"/>
        <w:rPr>
          <w:b/>
          <w:color w:val="000000"/>
          <w:sz w:val="28"/>
          <w:szCs w:val="28"/>
        </w:rPr>
      </w:pPr>
      <w:r w:rsidRPr="00AB3F14">
        <w:rPr>
          <w:b/>
          <w:color w:val="000000"/>
          <w:sz w:val="28"/>
          <w:szCs w:val="28"/>
        </w:rPr>
        <w:t>Развивающие:</w:t>
      </w:r>
    </w:p>
    <w:p w:rsidR="00AB3F14" w:rsidRPr="00AB3F14" w:rsidRDefault="00F50876" w:rsidP="00AB3F14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B3F14">
        <w:rPr>
          <w:color w:val="000000"/>
          <w:sz w:val="28"/>
          <w:szCs w:val="28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AB3F14" w:rsidRPr="00AB3F14" w:rsidRDefault="00EF3B4A" w:rsidP="00AB3F14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B3F14">
        <w:rPr>
          <w:color w:val="000000"/>
          <w:sz w:val="28"/>
          <w:szCs w:val="28"/>
        </w:rPr>
        <w:t>Р</w:t>
      </w:r>
      <w:r w:rsidR="00F50876" w:rsidRPr="00AB3F14">
        <w:rPr>
          <w:color w:val="000000"/>
          <w:sz w:val="28"/>
          <w:szCs w:val="28"/>
        </w:rPr>
        <w:t>азвивать образное мышление дошкольников;</w:t>
      </w:r>
    </w:p>
    <w:p w:rsidR="00AB3F14" w:rsidRPr="00AB3F14" w:rsidRDefault="00F50876" w:rsidP="00AB3F14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B3F14">
        <w:rPr>
          <w:color w:val="000000"/>
          <w:sz w:val="28"/>
          <w:szCs w:val="28"/>
        </w:rPr>
        <w:t>развивать интерес к чтению художественной л</w:t>
      </w:r>
      <w:r w:rsidR="00EF3B4A" w:rsidRPr="00AB3F14">
        <w:rPr>
          <w:color w:val="000000"/>
          <w:sz w:val="28"/>
          <w:szCs w:val="28"/>
        </w:rPr>
        <w:t>итературы, творчеству писателей.</w:t>
      </w:r>
    </w:p>
    <w:p w:rsidR="00AB3F14" w:rsidRDefault="005661B9" w:rsidP="00AB3F14">
      <w:pPr>
        <w:pStyle w:val="a5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  <w:r w:rsidRPr="00AB3F14">
        <w:rPr>
          <w:b/>
          <w:sz w:val="28"/>
          <w:szCs w:val="28"/>
        </w:rPr>
        <w:t>Воспитательные:</w:t>
      </w:r>
    </w:p>
    <w:p w:rsidR="00AB3F14" w:rsidRPr="00AB3F14" w:rsidRDefault="00EF3B4A" w:rsidP="00AB3F14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B3F14">
        <w:rPr>
          <w:sz w:val="28"/>
          <w:szCs w:val="28"/>
        </w:rPr>
        <w:t>Воспитывать потребность общения с книгой, культуру чтения, бережное отношение к книге;</w:t>
      </w:r>
    </w:p>
    <w:p w:rsidR="0057618A" w:rsidRPr="00AB3F14" w:rsidRDefault="00EF3B4A" w:rsidP="00AB3F14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B3F14">
        <w:rPr>
          <w:sz w:val="28"/>
          <w:szCs w:val="28"/>
        </w:rPr>
        <w:t>Воспитывать правильную самооценку, умение общаться со сверстниками и работать в коллектив</w:t>
      </w:r>
      <w:r w:rsidR="006F0408" w:rsidRPr="00AB3F14">
        <w:rPr>
          <w:sz w:val="28"/>
          <w:szCs w:val="28"/>
        </w:rPr>
        <w:t>е</w:t>
      </w:r>
      <w:r w:rsidR="0057618A" w:rsidRPr="00AB3F14">
        <w:rPr>
          <w:sz w:val="28"/>
          <w:szCs w:val="28"/>
        </w:rPr>
        <w:t>,</w:t>
      </w:r>
    </w:p>
    <w:p w:rsidR="005661B9" w:rsidRDefault="005661B9" w:rsidP="00EF3B4A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107871117"/>
      <w:bookmarkEnd w:id="0"/>
    </w:p>
    <w:p w:rsidR="005661B9" w:rsidRDefault="005661B9" w:rsidP="005661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5661B9" w:rsidRDefault="005661B9" w:rsidP="005661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Развитие значимых для данной деятельности личностных качеств:</w:t>
      </w:r>
    </w:p>
    <w:p w:rsidR="005661B9" w:rsidRDefault="006F0408" w:rsidP="005661B9">
      <w:pPr>
        <w:numPr>
          <w:ilvl w:val="0"/>
          <w:numId w:val="6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Совершенствуется монологическая и диалогическая (литературная) речь; </w:t>
      </w:r>
      <w:r w:rsidR="005661B9">
        <w:rPr>
          <w:rFonts w:ascii="Times New Roman" w:hAnsi="Times New Roman"/>
          <w:sz w:val="28"/>
          <w:szCs w:val="28"/>
        </w:rPr>
        <w:t xml:space="preserve"> </w:t>
      </w:r>
    </w:p>
    <w:p w:rsidR="005661B9" w:rsidRDefault="006F0408" w:rsidP="005661B9">
      <w:pPr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Появляется желание слушать литературные тексты; </w:t>
      </w:r>
    </w:p>
    <w:p w:rsidR="005661B9" w:rsidRDefault="006F0408" w:rsidP="005661B9">
      <w:pPr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 жизни соотносят свои действия с действиями положительных литературных героев (моральные, духовные ценности); </w:t>
      </w:r>
    </w:p>
    <w:p w:rsidR="005661B9" w:rsidRDefault="00BD087D" w:rsidP="005661B9">
      <w:pPr>
        <w:numPr>
          <w:ilvl w:val="0"/>
          <w:numId w:val="6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используют невербальные средства общения (мимику, жесты)</w:t>
      </w:r>
    </w:p>
    <w:p w:rsidR="00241862" w:rsidRDefault="00241862" w:rsidP="008820C6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241862" w:rsidRPr="00241862" w:rsidRDefault="005661B9" w:rsidP="002418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>
        <w:rPr>
          <w:rFonts w:ascii="Times New Roman" w:hAnsi="Times New Roman"/>
          <w:color w:val="000000"/>
          <w:sz w:val="28"/>
          <w:szCs w:val="28"/>
        </w:rPr>
        <w:t> является формирование следующих умений: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-знать </w:t>
      </w:r>
      <w:r w:rsidR="00241862">
        <w:rPr>
          <w:rFonts w:ascii="Times New Roman" w:hAnsi="Times New Roman"/>
          <w:color w:val="000000"/>
          <w:sz w:val="28"/>
          <w:szCs w:val="28"/>
        </w:rPr>
        <w:t>и различать жанры художественной литературы (сказки, стихи, рассказ)</w:t>
      </w:r>
      <w:r w:rsidR="00774B00">
        <w:rPr>
          <w:rFonts w:ascii="Times New Roman" w:hAnsi="Times New Roman"/>
          <w:color w:val="000000"/>
          <w:sz w:val="28"/>
          <w:szCs w:val="28"/>
        </w:rPr>
        <w:t>;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-знать </w:t>
      </w:r>
      <w:r w:rsidR="00774B00">
        <w:rPr>
          <w:rFonts w:ascii="Times New Roman" w:hAnsi="Times New Roman"/>
          <w:color w:val="000000"/>
          <w:sz w:val="28"/>
          <w:szCs w:val="28"/>
        </w:rPr>
        <w:t>положительных и отрицательных героев художественных произведений (называть их);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определять </w:t>
      </w:r>
      <w:r w:rsidR="00774B00">
        <w:rPr>
          <w:rFonts w:ascii="Times New Roman" w:hAnsi="Times New Roman"/>
          <w:color w:val="000000"/>
          <w:sz w:val="28"/>
          <w:szCs w:val="28"/>
        </w:rPr>
        <w:t>кто из героев положительный, а кто отрицательный;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74B00">
        <w:rPr>
          <w:rFonts w:ascii="Times New Roman" w:hAnsi="Times New Roman"/>
          <w:color w:val="000000"/>
          <w:sz w:val="28"/>
          <w:szCs w:val="28"/>
        </w:rPr>
        <w:t>уметь аргументировать свой ответ;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-знать </w:t>
      </w:r>
      <w:r w:rsidR="00774B00">
        <w:rPr>
          <w:rFonts w:ascii="Times New Roman" w:hAnsi="Times New Roman"/>
          <w:color w:val="000000"/>
          <w:sz w:val="28"/>
          <w:szCs w:val="28"/>
        </w:rPr>
        <w:t>авторов художественных произведений</w:t>
      </w:r>
    </w:p>
    <w:p w:rsidR="005661B9" w:rsidRPr="00AB3F14" w:rsidRDefault="00984146" w:rsidP="005661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-знать и понимать полярные понятия «Добро и зло»</w:t>
      </w:r>
    </w:p>
    <w:p w:rsidR="005661B9" w:rsidRDefault="005661B9" w:rsidP="005661B9">
      <w:pPr>
        <w:pStyle w:val="ad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 результаты:</w:t>
      </w:r>
      <w:r>
        <w:rPr>
          <w:color w:val="000000"/>
          <w:sz w:val="28"/>
          <w:szCs w:val="28"/>
        </w:rPr>
        <w:t> </w:t>
      </w:r>
    </w:p>
    <w:p w:rsidR="005661B9" w:rsidRDefault="005661B9" w:rsidP="005661B9">
      <w:pPr>
        <w:pStyle w:val="ad"/>
        <w:widowControl/>
        <w:numPr>
          <w:ilvl w:val="0"/>
          <w:numId w:val="6"/>
        </w:numPr>
        <w:autoSpaceDE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учиться предлагать свои приёмы и способы решения важных жизненных ситуаций;</w:t>
      </w:r>
    </w:p>
    <w:p w:rsidR="005661B9" w:rsidRDefault="005661B9" w:rsidP="005661B9">
      <w:pPr>
        <w:pStyle w:val="ad"/>
        <w:widowControl/>
        <w:numPr>
          <w:ilvl w:val="0"/>
          <w:numId w:val="6"/>
        </w:numPr>
        <w:autoSpaceDE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перерабатывать полученную информацию: наблюдать и самостоятельно делать простейшие обобщения и выводы.</w:t>
      </w:r>
    </w:p>
    <w:p w:rsidR="005661B9" w:rsidRDefault="005661B9" w:rsidP="005661B9">
      <w:pPr>
        <w:pStyle w:val="ad"/>
        <w:widowControl/>
        <w:numPr>
          <w:ilvl w:val="0"/>
          <w:numId w:val="6"/>
        </w:numPr>
        <w:autoSpaceDE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вступать в беседу и обсужд</w:t>
      </w:r>
      <w:r w:rsidR="00774B00">
        <w:rPr>
          <w:color w:val="000000"/>
          <w:sz w:val="28"/>
          <w:szCs w:val="28"/>
        </w:rPr>
        <w:t>ение в непосредственной образовательной деятельности</w:t>
      </w:r>
      <w:r>
        <w:rPr>
          <w:color w:val="000000"/>
          <w:sz w:val="28"/>
          <w:szCs w:val="28"/>
        </w:rPr>
        <w:t xml:space="preserve"> и в жизни;</w:t>
      </w:r>
    </w:p>
    <w:p w:rsidR="005661B9" w:rsidRDefault="005661B9" w:rsidP="005661B9">
      <w:pPr>
        <w:pStyle w:val="ad"/>
        <w:widowControl/>
        <w:numPr>
          <w:ilvl w:val="0"/>
          <w:numId w:val="6"/>
        </w:numPr>
        <w:autoSpaceDE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договариваться сообща;</w:t>
      </w:r>
    </w:p>
    <w:p w:rsidR="00774B00" w:rsidRPr="00AB3F14" w:rsidRDefault="005661B9" w:rsidP="00AB3F14">
      <w:pPr>
        <w:pStyle w:val="ad"/>
        <w:widowControl/>
        <w:numPr>
          <w:ilvl w:val="0"/>
          <w:numId w:val="6"/>
        </w:numPr>
        <w:autoSpaceDE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учиться выполнять предлагаемые </w:t>
      </w:r>
      <w:r w:rsidR="00774B00">
        <w:rPr>
          <w:color w:val="000000"/>
          <w:sz w:val="28"/>
          <w:szCs w:val="28"/>
        </w:rPr>
        <w:t xml:space="preserve">игровые </w:t>
      </w:r>
      <w:r>
        <w:rPr>
          <w:color w:val="000000"/>
          <w:sz w:val="28"/>
          <w:szCs w:val="28"/>
        </w:rPr>
        <w:t>задани</w:t>
      </w:r>
      <w:r w:rsidR="00984146">
        <w:rPr>
          <w:color w:val="000000"/>
          <w:sz w:val="28"/>
          <w:szCs w:val="28"/>
        </w:rPr>
        <w:t>я в паре, в группе</w:t>
      </w:r>
    </w:p>
    <w:p w:rsidR="005661B9" w:rsidRDefault="00C10C9F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Воспитанники</w:t>
      </w:r>
      <w:r w:rsidR="005661B9">
        <w:rPr>
          <w:rFonts w:ascii="Times New Roman" w:hAnsi="Times New Roman"/>
          <w:b/>
          <w:sz w:val="28"/>
          <w:szCs w:val="28"/>
        </w:rPr>
        <w:t xml:space="preserve"> должны: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5661B9" w:rsidRPr="00AB3F14" w:rsidRDefault="00774B00" w:rsidP="00774B00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стихи, рассказы, сказки</w:t>
      </w:r>
      <w:r w:rsidR="005661B9">
        <w:rPr>
          <w:rFonts w:ascii="Times New Roman" w:hAnsi="Times New Roman"/>
          <w:sz w:val="28"/>
          <w:szCs w:val="28"/>
        </w:rPr>
        <w:t>;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навыки:</w:t>
      </w:r>
    </w:p>
    <w:p w:rsidR="005661B9" w:rsidRDefault="00774B00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пересказывать сказки, рассказы;</w:t>
      </w:r>
    </w:p>
    <w:p w:rsidR="005661B9" w:rsidRDefault="00774B00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наизусть стихи</w:t>
      </w:r>
      <w:r w:rsidR="005661B9">
        <w:rPr>
          <w:rFonts w:ascii="Times New Roman" w:hAnsi="Times New Roman"/>
          <w:sz w:val="28"/>
          <w:szCs w:val="28"/>
        </w:rPr>
        <w:t>;</w:t>
      </w:r>
    </w:p>
    <w:p w:rsidR="005661B9" w:rsidRDefault="00774B00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активную жизненную</w:t>
      </w:r>
      <w:r w:rsidR="005661B9">
        <w:rPr>
          <w:rFonts w:ascii="Times New Roman" w:hAnsi="Times New Roman"/>
          <w:sz w:val="28"/>
          <w:szCs w:val="28"/>
        </w:rPr>
        <w:t xml:space="preserve"> поз</w:t>
      </w:r>
      <w:r>
        <w:rPr>
          <w:rFonts w:ascii="Times New Roman" w:hAnsi="Times New Roman"/>
          <w:sz w:val="28"/>
          <w:szCs w:val="28"/>
        </w:rPr>
        <w:t>ицию</w:t>
      </w:r>
      <w:r w:rsidR="008820C6">
        <w:rPr>
          <w:rFonts w:ascii="Times New Roman" w:hAnsi="Times New Roman"/>
          <w:sz w:val="28"/>
          <w:szCs w:val="28"/>
        </w:rPr>
        <w:t xml:space="preserve"> высоконравственной личности;</w:t>
      </w:r>
    </w:p>
    <w:p w:rsidR="008820C6" w:rsidRDefault="008820C6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слушать и слышать литературные тексты, делая с</w:t>
      </w:r>
      <w:r w:rsidR="00F76B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 выводы и умозаключения;</w:t>
      </w:r>
    </w:p>
    <w:p w:rsidR="008820C6" w:rsidRDefault="008820C6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проявляют интерес к художественной литературе, желание самос</w:t>
      </w:r>
      <w:r w:rsidR="00F76B5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оятельно чита</w:t>
      </w:r>
      <w:r w:rsidR="00F76B52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, рассматрива</w:t>
      </w:r>
      <w:r w:rsidR="00F76B52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иллюстрации;</w:t>
      </w:r>
    </w:p>
    <w:p w:rsidR="008820C6" w:rsidRDefault="008820C6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 сопереживают героям.</w:t>
      </w:r>
    </w:p>
    <w:p w:rsidR="00984146" w:rsidRDefault="00984146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дифференцировать человеческие эмоции.</w:t>
      </w:r>
    </w:p>
    <w:p w:rsidR="00984146" w:rsidRDefault="00984146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видеть красоту природы, желание беречь её.</w:t>
      </w:r>
    </w:p>
    <w:p w:rsidR="00984146" w:rsidRDefault="00984146" w:rsidP="005661B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заботится о ближних, сопереживать, проявлять заботу к людям, животным, растениям.</w:t>
      </w:r>
    </w:p>
    <w:p w:rsidR="00241862" w:rsidRDefault="008820C6" w:rsidP="002418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5661B9" w:rsidRDefault="008820C6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(стартовый уровень</w:t>
      </w:r>
      <w:r w:rsidR="005661B9">
        <w:rPr>
          <w:rFonts w:ascii="Times New Roman" w:hAnsi="Times New Roman"/>
          <w:b/>
          <w:sz w:val="28"/>
          <w:szCs w:val="28"/>
        </w:rPr>
        <w:t>)</w:t>
      </w: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66"/>
        <w:gridCol w:w="3413"/>
        <w:gridCol w:w="852"/>
        <w:gridCol w:w="1022"/>
        <w:gridCol w:w="1299"/>
        <w:gridCol w:w="2705"/>
      </w:tblGrid>
      <w:tr w:rsidR="005661B9" w:rsidTr="005661B9">
        <w:trPr>
          <w:trHeight w:val="43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171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тем, разделов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аттестации/контроля</w:t>
            </w:r>
          </w:p>
        </w:tc>
      </w:tr>
      <w:tr w:rsidR="005661B9" w:rsidTr="005661B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Default="0056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Default="0056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Default="0056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1B9" w:rsidTr="005661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 </w:t>
            </w:r>
          </w:p>
          <w:p w:rsidR="00453EB8" w:rsidRDefault="00453EB8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 и зло»</w:t>
            </w:r>
            <w:r w:rsidR="005661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61B9" w:rsidRDefault="005661B9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Входная аттестация.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E649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E649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661B9">
              <w:rPr>
                <w:rFonts w:ascii="Times New Roman" w:hAnsi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чтение, </w:t>
            </w:r>
            <w:r w:rsidR="00510F39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042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61B9" w:rsidTr="005661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661B9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</w:t>
            </w:r>
          </w:p>
          <w:p w:rsidR="005661B9" w:rsidRDefault="005661B9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EB8">
              <w:rPr>
                <w:rFonts w:ascii="Times New Roman" w:hAnsi="Times New Roman"/>
                <w:sz w:val="28"/>
                <w:szCs w:val="28"/>
              </w:rPr>
              <w:t>«Добросердечие»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10F3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10F3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 w:rsidR="00453EB8">
              <w:rPr>
                <w:rFonts w:ascii="Times New Roman" w:hAnsi="Times New Roman"/>
                <w:sz w:val="28"/>
                <w:szCs w:val="28"/>
              </w:rPr>
              <w:t>чтение, игра</w:t>
            </w:r>
            <w:r w:rsidR="00510F39">
              <w:rPr>
                <w:rFonts w:ascii="Times New Roman" w:hAnsi="Times New Roman"/>
                <w:sz w:val="28"/>
                <w:szCs w:val="28"/>
              </w:rPr>
              <w:t>, творческое задание</w:t>
            </w:r>
            <w:r w:rsidR="00042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61B9" w:rsidTr="005661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661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</w:t>
            </w:r>
          </w:p>
          <w:p w:rsidR="005661B9" w:rsidRDefault="005661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EB8">
              <w:rPr>
                <w:rFonts w:ascii="Times New Roman" w:hAnsi="Times New Roman"/>
                <w:sz w:val="28"/>
                <w:szCs w:val="28"/>
              </w:rPr>
              <w:t>«Любование природой»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453EB8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экскурсия, рисование</w:t>
            </w:r>
            <w:r w:rsidR="00042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61B9" w:rsidTr="005661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661B9">
            <w:pPr>
              <w:tabs>
                <w:tab w:val="left" w:pos="37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4. </w:t>
            </w:r>
          </w:p>
          <w:p w:rsidR="005661B9" w:rsidRDefault="00453EB8">
            <w:pPr>
              <w:tabs>
                <w:tab w:val="left" w:pos="37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98414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98414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042753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ч</w:t>
            </w:r>
            <w:r w:rsidR="00453EB8">
              <w:rPr>
                <w:rFonts w:ascii="Times New Roman" w:hAnsi="Times New Roman"/>
                <w:sz w:val="28"/>
                <w:szCs w:val="28"/>
              </w:rPr>
              <w:t xml:space="preserve">тение, рисование,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игра.</w:t>
            </w:r>
          </w:p>
        </w:tc>
      </w:tr>
      <w:tr w:rsidR="005661B9" w:rsidTr="005661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661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5.  </w:t>
            </w:r>
          </w:p>
          <w:p w:rsidR="005661B9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«Братья наши меньшие»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04275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04275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0642D6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453EB8">
              <w:rPr>
                <w:rFonts w:ascii="Times New Roman" w:hAnsi="Times New Roman"/>
                <w:sz w:val="28"/>
                <w:szCs w:val="28"/>
              </w:rPr>
              <w:t>тение, игра</w:t>
            </w:r>
            <w:r w:rsidR="00042753">
              <w:rPr>
                <w:rFonts w:ascii="Times New Roman" w:hAnsi="Times New Roman"/>
                <w:sz w:val="28"/>
                <w:szCs w:val="28"/>
              </w:rPr>
              <w:t>, творческое задание.</w:t>
            </w:r>
          </w:p>
        </w:tc>
      </w:tr>
      <w:tr w:rsidR="00453EB8" w:rsidTr="005661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6. </w:t>
            </w:r>
          </w:p>
          <w:p w:rsidR="00453EB8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«Милосердие»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DD54A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DD54A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5C3C2A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453EB8">
              <w:rPr>
                <w:rFonts w:ascii="Times New Roman" w:hAnsi="Times New Roman"/>
                <w:sz w:val="28"/>
                <w:szCs w:val="28"/>
              </w:rPr>
              <w:t>тение, игра, сценка</w:t>
            </w:r>
          </w:p>
        </w:tc>
      </w:tr>
      <w:tr w:rsidR="00453EB8" w:rsidTr="005661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7. </w:t>
            </w:r>
          </w:p>
          <w:p w:rsidR="00453EB8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«Поиск прекрасного»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игра</w:t>
            </w:r>
            <w:r w:rsidR="000642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642D6">
              <w:rPr>
                <w:rFonts w:ascii="Times New Roman" w:hAnsi="Times New Roman"/>
                <w:sz w:val="28"/>
                <w:szCs w:val="28"/>
              </w:rPr>
              <w:lastRenderedPageBreak/>
              <w:t>рисование</w:t>
            </w:r>
          </w:p>
        </w:tc>
      </w:tr>
      <w:tr w:rsidR="00453EB8" w:rsidTr="005661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8. </w:t>
            </w:r>
          </w:p>
          <w:p w:rsidR="00453EB8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«Правдивость»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DD54A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DD54A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0623DE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="00DD5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453EB8">
              <w:rPr>
                <w:rFonts w:ascii="Times New Roman" w:hAnsi="Times New Roman"/>
                <w:sz w:val="28"/>
                <w:szCs w:val="28"/>
              </w:rPr>
              <w:t>тение, игра</w:t>
            </w:r>
            <w:r w:rsidR="000642D6">
              <w:rPr>
                <w:rFonts w:ascii="Times New Roman" w:hAnsi="Times New Roman"/>
                <w:sz w:val="28"/>
                <w:szCs w:val="28"/>
              </w:rPr>
              <w:t>, творческое задание</w:t>
            </w:r>
          </w:p>
        </w:tc>
      </w:tr>
      <w:tr w:rsidR="00453EB8" w:rsidTr="005661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453EB8" w:rsidRDefault="00453EB8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9.</w:t>
            </w:r>
          </w:p>
          <w:p w:rsidR="00453EB8" w:rsidRDefault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Служение людям»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0623D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0623D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0623D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B8" w:rsidRDefault="00627FA8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 w:rsidR="000623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E649F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2E649F" w:rsidTr="005661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2E649F" w:rsidP="00453EB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10</w:t>
            </w:r>
          </w:p>
          <w:p w:rsidR="002E649F" w:rsidRDefault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«Трудолюбие»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2E649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DD54A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DD54A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2E649F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игра</w:t>
            </w:r>
            <w:r w:rsidR="000623DE">
              <w:rPr>
                <w:rFonts w:ascii="Times New Roman" w:hAnsi="Times New Roman"/>
                <w:sz w:val="28"/>
                <w:szCs w:val="28"/>
              </w:rPr>
              <w:t>, сценка</w:t>
            </w:r>
          </w:p>
        </w:tc>
      </w:tr>
      <w:tr w:rsidR="005661B9" w:rsidTr="005661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E64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9F" w:rsidRDefault="00453EB8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2E649F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5661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661B9" w:rsidRDefault="005661B9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E649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2E649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E649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E649F" w:rsidP="002E64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викторина</w:t>
            </w:r>
          </w:p>
        </w:tc>
      </w:tr>
      <w:tr w:rsidR="005661B9" w:rsidTr="005661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114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DD54A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E649F">
            <w:pPr>
              <w:tabs>
                <w:tab w:val="left" w:pos="315"/>
                <w:tab w:val="center" w:pos="541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1</w:t>
            </w:r>
            <w:r w:rsidR="00DD54A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61B9" w:rsidRDefault="005661B9" w:rsidP="005661B9">
      <w:pPr>
        <w:tabs>
          <w:tab w:val="left" w:pos="346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D54A0" w:rsidRDefault="00DD54A0" w:rsidP="005661B9">
      <w:pPr>
        <w:tabs>
          <w:tab w:val="left" w:pos="346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5661B9" w:rsidRDefault="00F76B52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1: «Добро и зло»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Входная аттестация</w:t>
      </w:r>
      <w:r w:rsidR="00F76B52">
        <w:rPr>
          <w:rFonts w:ascii="Times New Roman" w:hAnsi="Times New Roman"/>
          <w:sz w:val="28"/>
          <w:szCs w:val="28"/>
        </w:rPr>
        <w:t>. Б</w:t>
      </w:r>
      <w:r w:rsidR="00510F39">
        <w:rPr>
          <w:rFonts w:ascii="Times New Roman" w:hAnsi="Times New Roman"/>
          <w:sz w:val="28"/>
          <w:szCs w:val="28"/>
        </w:rPr>
        <w:t xml:space="preserve">еседа о добрых и злых людях. </w:t>
      </w:r>
      <w:r w:rsidR="00F76B52">
        <w:rPr>
          <w:rFonts w:ascii="Times New Roman" w:hAnsi="Times New Roman"/>
          <w:sz w:val="28"/>
          <w:szCs w:val="28"/>
        </w:rPr>
        <w:t>Чтение</w:t>
      </w:r>
      <w:r w:rsidR="00510F39">
        <w:rPr>
          <w:rFonts w:ascii="Times New Roman" w:hAnsi="Times New Roman"/>
          <w:sz w:val="28"/>
          <w:szCs w:val="28"/>
        </w:rPr>
        <w:t xml:space="preserve"> А.Неелова «Даром не одно дело не пропадает», С.Михалков Зеркало», «Хорошие товарищи»</w:t>
      </w:r>
      <w:r w:rsidR="0057618A">
        <w:rPr>
          <w:rFonts w:ascii="Times New Roman" w:hAnsi="Times New Roman"/>
          <w:sz w:val="28"/>
          <w:szCs w:val="28"/>
        </w:rPr>
        <w:t>.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="00510F39">
        <w:rPr>
          <w:rFonts w:ascii="Times New Roman" w:hAnsi="Times New Roman"/>
          <w:color w:val="000000"/>
          <w:sz w:val="28"/>
          <w:szCs w:val="28"/>
        </w:rPr>
        <w:t>Рисование «Дерево доброты»</w:t>
      </w:r>
      <w:r w:rsidR="0057618A">
        <w:rPr>
          <w:rFonts w:ascii="Times New Roman" w:hAnsi="Times New Roman"/>
          <w:color w:val="000000"/>
          <w:sz w:val="28"/>
          <w:szCs w:val="28"/>
        </w:rPr>
        <w:t>.</w:t>
      </w:r>
    </w:p>
    <w:p w:rsidR="0057618A" w:rsidRDefault="0057618A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510F39">
        <w:rPr>
          <w:rFonts w:ascii="Times New Roman" w:hAnsi="Times New Roman"/>
          <w:b/>
          <w:sz w:val="28"/>
          <w:szCs w:val="28"/>
        </w:rPr>
        <w:t xml:space="preserve"> 2: «Добросердечие»</w:t>
      </w:r>
    </w:p>
    <w:p w:rsidR="00510F3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510F39">
        <w:rPr>
          <w:rFonts w:ascii="Times New Roman" w:hAnsi="Times New Roman"/>
          <w:sz w:val="28"/>
          <w:szCs w:val="28"/>
        </w:rPr>
        <w:t xml:space="preserve">Беседа «Что такое добросердечие?»; Чтение «Цветик </w:t>
      </w:r>
      <w:r w:rsidR="00510F39">
        <w:rPr>
          <w:rFonts w:ascii="Times New Roman" w:hAnsi="Times New Roman"/>
          <w:b/>
          <w:sz w:val="28"/>
          <w:szCs w:val="28"/>
        </w:rPr>
        <w:t xml:space="preserve">- </w:t>
      </w:r>
      <w:r w:rsidR="00510F39" w:rsidRPr="00510F39">
        <w:rPr>
          <w:rFonts w:ascii="Times New Roman" w:hAnsi="Times New Roman"/>
          <w:sz w:val="28"/>
          <w:szCs w:val="28"/>
        </w:rPr>
        <w:t>семицветик»</w:t>
      </w:r>
      <w:r w:rsidR="00510F39">
        <w:rPr>
          <w:rFonts w:ascii="Times New Roman" w:hAnsi="Times New Roman"/>
          <w:sz w:val="28"/>
          <w:szCs w:val="28"/>
        </w:rPr>
        <w:t xml:space="preserve"> В</w:t>
      </w:r>
      <w:proofErr w:type="gramStart"/>
      <w:r w:rsidR="00510F39">
        <w:rPr>
          <w:rFonts w:ascii="Times New Roman" w:hAnsi="Times New Roman"/>
          <w:sz w:val="28"/>
          <w:szCs w:val="28"/>
        </w:rPr>
        <w:t>,П</w:t>
      </w:r>
      <w:proofErr w:type="gramEnd"/>
      <w:r w:rsidR="00510F39">
        <w:rPr>
          <w:rFonts w:ascii="Times New Roman" w:hAnsi="Times New Roman"/>
          <w:sz w:val="28"/>
          <w:szCs w:val="28"/>
        </w:rPr>
        <w:t>. Катаев</w:t>
      </w:r>
      <w:r w:rsidR="0057618A">
        <w:rPr>
          <w:rFonts w:ascii="Times New Roman" w:hAnsi="Times New Roman"/>
          <w:sz w:val="28"/>
          <w:szCs w:val="28"/>
        </w:rPr>
        <w:t>.</w:t>
      </w:r>
    </w:p>
    <w:p w:rsidR="00510F39" w:rsidRDefault="00510F3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0F39">
        <w:rPr>
          <w:rFonts w:ascii="Times New Roman" w:hAnsi="Times New Roman"/>
          <w:b/>
          <w:sz w:val="28"/>
          <w:szCs w:val="28"/>
        </w:rPr>
        <w:t>Практ</w:t>
      </w:r>
      <w:r>
        <w:rPr>
          <w:rFonts w:ascii="Times New Roman" w:hAnsi="Times New Roman"/>
          <w:b/>
          <w:sz w:val="28"/>
          <w:szCs w:val="28"/>
        </w:rPr>
        <w:t>и</w:t>
      </w:r>
      <w:r w:rsidRPr="00510F39">
        <w:rPr>
          <w:rFonts w:ascii="Times New Roman" w:hAnsi="Times New Roman"/>
          <w:b/>
          <w:sz w:val="28"/>
          <w:szCs w:val="28"/>
        </w:rPr>
        <w:t>ка:</w:t>
      </w:r>
      <w:r>
        <w:rPr>
          <w:rFonts w:ascii="Times New Roman" w:hAnsi="Times New Roman"/>
          <w:sz w:val="28"/>
          <w:szCs w:val="28"/>
        </w:rPr>
        <w:t xml:space="preserve"> Игры: «Доброе сердце», «Цветик- семицветик», Творческое задание: «Сердце – цветок», «Доброе сердце».</w:t>
      </w:r>
    </w:p>
    <w:p w:rsidR="0057618A" w:rsidRPr="00510F39" w:rsidRDefault="0057618A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 </w:t>
      </w:r>
      <w:r w:rsidR="0057618A">
        <w:rPr>
          <w:rFonts w:ascii="Times New Roman" w:hAnsi="Times New Roman"/>
          <w:b/>
          <w:sz w:val="28"/>
          <w:szCs w:val="28"/>
        </w:rPr>
        <w:t>«Любование природой»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57618A">
        <w:rPr>
          <w:rFonts w:ascii="Times New Roman" w:hAnsi="Times New Roman"/>
          <w:sz w:val="28"/>
          <w:szCs w:val="28"/>
        </w:rPr>
        <w:t>Чтение Г.Скребицкий «Осень» Беседа на тему: «Осень», М.Пришвин «Листопадничек».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="0057618A">
        <w:rPr>
          <w:rFonts w:ascii="Times New Roman" w:hAnsi="Times New Roman"/>
          <w:sz w:val="28"/>
          <w:szCs w:val="28"/>
        </w:rPr>
        <w:t>Экскурсия: «Осенние деревья (слушание звук</w:t>
      </w:r>
      <w:r w:rsidR="00042753">
        <w:rPr>
          <w:rFonts w:ascii="Times New Roman" w:hAnsi="Times New Roman"/>
          <w:sz w:val="28"/>
          <w:szCs w:val="28"/>
        </w:rPr>
        <w:t>о</w:t>
      </w:r>
      <w:r w:rsidR="0057618A">
        <w:rPr>
          <w:rFonts w:ascii="Times New Roman" w:hAnsi="Times New Roman"/>
          <w:sz w:val="28"/>
          <w:szCs w:val="28"/>
        </w:rPr>
        <w:t>в осени</w:t>
      </w:r>
      <w:r w:rsidR="00042753">
        <w:rPr>
          <w:rFonts w:ascii="Times New Roman" w:hAnsi="Times New Roman"/>
          <w:sz w:val="28"/>
          <w:szCs w:val="28"/>
        </w:rPr>
        <w:t>)</w:t>
      </w:r>
      <w:r w:rsidR="0057618A">
        <w:rPr>
          <w:rFonts w:ascii="Times New Roman" w:hAnsi="Times New Roman"/>
          <w:sz w:val="28"/>
          <w:szCs w:val="28"/>
        </w:rPr>
        <w:t>, «обнимашки» с деревьями. Рисование: «Осень в моём хуторе».</w:t>
      </w:r>
    </w:p>
    <w:p w:rsidR="0057618A" w:rsidRDefault="0057618A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 4: </w:t>
      </w:r>
      <w:r w:rsidR="0057618A">
        <w:rPr>
          <w:rFonts w:ascii="Times New Roman" w:hAnsi="Times New Roman"/>
          <w:b/>
          <w:sz w:val="28"/>
          <w:szCs w:val="28"/>
        </w:rPr>
        <w:t>«Дружба»</w:t>
      </w:r>
    </w:p>
    <w:p w:rsidR="00984146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042753" w:rsidRPr="00042753">
        <w:rPr>
          <w:rFonts w:ascii="Times New Roman" w:hAnsi="Times New Roman"/>
          <w:sz w:val="28"/>
          <w:szCs w:val="28"/>
        </w:rPr>
        <w:t>Беседа на тему: «Дружба»</w:t>
      </w:r>
      <w:proofErr w:type="gramStart"/>
      <w:r w:rsidR="00042753">
        <w:rPr>
          <w:rFonts w:ascii="Times New Roman" w:hAnsi="Times New Roman"/>
          <w:sz w:val="28"/>
          <w:szCs w:val="28"/>
        </w:rPr>
        <w:t>,</w:t>
      </w:r>
      <w:r w:rsidR="0057618A">
        <w:rPr>
          <w:rFonts w:ascii="Times New Roman" w:hAnsi="Times New Roman"/>
          <w:sz w:val="28"/>
          <w:szCs w:val="28"/>
        </w:rPr>
        <w:t>Ч</w:t>
      </w:r>
      <w:proofErr w:type="gramEnd"/>
      <w:r w:rsidR="0057618A">
        <w:rPr>
          <w:rFonts w:ascii="Times New Roman" w:hAnsi="Times New Roman"/>
          <w:sz w:val="28"/>
          <w:szCs w:val="28"/>
        </w:rPr>
        <w:t>тение А.Лопатина «Настоящий друг»</w:t>
      </w:r>
      <w:r w:rsidR="00984146">
        <w:rPr>
          <w:rFonts w:ascii="Times New Roman" w:hAnsi="Times New Roman"/>
          <w:sz w:val="28"/>
          <w:szCs w:val="28"/>
        </w:rPr>
        <w:t>, Ч</w:t>
      </w:r>
      <w:r w:rsidR="0057618A">
        <w:rPr>
          <w:rFonts w:ascii="Times New Roman" w:hAnsi="Times New Roman"/>
          <w:sz w:val="28"/>
          <w:szCs w:val="28"/>
        </w:rPr>
        <w:t>тение Н.Носов «Фантазёры»</w:t>
      </w:r>
      <w:r w:rsidR="00984146">
        <w:rPr>
          <w:rFonts w:ascii="Times New Roman" w:hAnsi="Times New Roman"/>
          <w:sz w:val="28"/>
          <w:szCs w:val="28"/>
        </w:rPr>
        <w:t>, Чтение стихов «Дружбу за деньги не купишь».</w:t>
      </w:r>
    </w:p>
    <w:p w:rsidR="005661B9" w:rsidRPr="00984146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="00984146" w:rsidRPr="00984146">
        <w:rPr>
          <w:rFonts w:ascii="Times New Roman" w:hAnsi="Times New Roman"/>
          <w:sz w:val="28"/>
          <w:szCs w:val="28"/>
        </w:rPr>
        <w:t>Рисование</w:t>
      </w:r>
      <w:r w:rsidR="00042753">
        <w:rPr>
          <w:rFonts w:ascii="Times New Roman" w:hAnsi="Times New Roman"/>
          <w:sz w:val="28"/>
          <w:szCs w:val="28"/>
        </w:rPr>
        <w:t>: «</w:t>
      </w:r>
      <w:r w:rsidR="00984146" w:rsidRPr="00984146">
        <w:rPr>
          <w:rFonts w:ascii="Times New Roman" w:hAnsi="Times New Roman"/>
          <w:sz w:val="28"/>
          <w:szCs w:val="28"/>
        </w:rPr>
        <w:t>Сказочные друзья»</w:t>
      </w:r>
      <w:r w:rsidR="00042753">
        <w:rPr>
          <w:rFonts w:ascii="Times New Roman" w:hAnsi="Times New Roman"/>
          <w:sz w:val="28"/>
          <w:szCs w:val="28"/>
        </w:rPr>
        <w:t>, «»Дерево дружбы». Игра «Школа дружбы»</w:t>
      </w:r>
    </w:p>
    <w:p w:rsidR="00984146" w:rsidRDefault="00984146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661B9" w:rsidRDefault="00042753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5: «Братья наши меньшие»</w:t>
      </w:r>
    </w:p>
    <w:p w:rsidR="005661B9" w:rsidRPr="00042753" w:rsidRDefault="00042753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2753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2753">
        <w:rPr>
          <w:rFonts w:ascii="Times New Roman" w:hAnsi="Times New Roman"/>
          <w:sz w:val="28"/>
          <w:szCs w:val="28"/>
        </w:rPr>
        <w:t>Чтение А.Лопатина «Золотая свобода», Чтение «Бездомные звери»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042753">
        <w:rPr>
          <w:rFonts w:ascii="Times New Roman" w:hAnsi="Times New Roman"/>
          <w:sz w:val="28"/>
          <w:szCs w:val="28"/>
        </w:rPr>
        <w:t>Игра: «Наши питомцы», Творческое задание: «Люди и звери».</w:t>
      </w:r>
    </w:p>
    <w:p w:rsidR="00042753" w:rsidRDefault="00042753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2753" w:rsidRDefault="00042753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2753">
        <w:rPr>
          <w:rFonts w:ascii="Times New Roman" w:hAnsi="Times New Roman"/>
          <w:b/>
          <w:sz w:val="28"/>
          <w:szCs w:val="28"/>
        </w:rPr>
        <w:t>Тема 6: «Милосердие»</w:t>
      </w:r>
    </w:p>
    <w:p w:rsidR="00042753" w:rsidRDefault="00042753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 w:rsidRPr="000642D6">
        <w:rPr>
          <w:rFonts w:ascii="Times New Roman" w:hAnsi="Times New Roman"/>
          <w:sz w:val="28"/>
          <w:szCs w:val="28"/>
        </w:rPr>
        <w:t xml:space="preserve">: </w:t>
      </w:r>
      <w:r w:rsidR="000642D6" w:rsidRPr="000642D6">
        <w:rPr>
          <w:rFonts w:ascii="Times New Roman" w:hAnsi="Times New Roman"/>
          <w:sz w:val="28"/>
          <w:szCs w:val="28"/>
        </w:rPr>
        <w:t>Беседа: «Что такое милосердие»,</w:t>
      </w:r>
      <w:r w:rsidR="000642D6">
        <w:rPr>
          <w:rFonts w:ascii="Times New Roman" w:hAnsi="Times New Roman"/>
          <w:sz w:val="28"/>
          <w:szCs w:val="28"/>
        </w:rPr>
        <w:t xml:space="preserve"> </w:t>
      </w:r>
      <w:r w:rsidRPr="000642D6">
        <w:rPr>
          <w:rFonts w:ascii="Times New Roman" w:hAnsi="Times New Roman"/>
          <w:sz w:val="28"/>
          <w:szCs w:val="28"/>
        </w:rPr>
        <w:t>Чтение «Птичка» А Неёлова</w:t>
      </w:r>
      <w:r w:rsidR="000642D6">
        <w:rPr>
          <w:rFonts w:ascii="Times New Roman" w:hAnsi="Times New Roman"/>
          <w:sz w:val="28"/>
          <w:szCs w:val="28"/>
        </w:rPr>
        <w:t>.</w:t>
      </w:r>
    </w:p>
    <w:p w:rsidR="000642D6" w:rsidRDefault="000642D6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42D6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Игра: «Солнышко милосердия», Сценка: «Сердце живо милостью».</w:t>
      </w:r>
    </w:p>
    <w:p w:rsidR="000642D6" w:rsidRDefault="000642D6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42D6" w:rsidRPr="000642D6" w:rsidRDefault="000642D6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42D6">
        <w:rPr>
          <w:rFonts w:ascii="Times New Roman" w:hAnsi="Times New Roman"/>
          <w:b/>
          <w:sz w:val="28"/>
          <w:szCs w:val="28"/>
        </w:rPr>
        <w:t>Тема 7: «Поиск прекрасного»</w:t>
      </w:r>
    </w:p>
    <w:p w:rsidR="000642D6" w:rsidRDefault="000642D6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42D6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Чтение А.Лопатина «Где живёт красота»</w:t>
      </w:r>
    </w:p>
    <w:p w:rsidR="000642D6" w:rsidRDefault="000642D6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42D6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Игра: «Чем мы прекрасны», Рисование: «Цветок души».</w:t>
      </w:r>
    </w:p>
    <w:p w:rsidR="000642D6" w:rsidRDefault="000642D6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42D6" w:rsidRPr="000642D6" w:rsidRDefault="000642D6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42D6">
        <w:rPr>
          <w:rFonts w:ascii="Times New Roman" w:hAnsi="Times New Roman"/>
          <w:b/>
          <w:sz w:val="28"/>
          <w:szCs w:val="28"/>
        </w:rPr>
        <w:t>Тема 8: «Правдивость»</w:t>
      </w:r>
    </w:p>
    <w:p w:rsidR="000642D6" w:rsidRDefault="000642D6" w:rsidP="000642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Теория:</w:t>
      </w:r>
      <w:r w:rsidRPr="000642D6">
        <w:rPr>
          <w:rFonts w:ascii="Times New Roman" w:hAnsi="Times New Roman"/>
          <w:sz w:val="28"/>
          <w:szCs w:val="28"/>
        </w:rPr>
        <w:t xml:space="preserve"> </w:t>
      </w:r>
      <w:r w:rsidR="000623DE">
        <w:rPr>
          <w:rFonts w:ascii="Times New Roman" w:hAnsi="Times New Roman"/>
          <w:sz w:val="28"/>
          <w:szCs w:val="28"/>
        </w:rPr>
        <w:t>Беседа: «Правдивость»</w:t>
      </w:r>
      <w:proofErr w:type="gramStart"/>
      <w:r w:rsidR="000623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тение М.Скребцова «Скромность всякому к лицу», Чтение сказки: «Волшебная арфа» (сказки народов Бирмы).</w:t>
      </w:r>
    </w:p>
    <w:p w:rsidR="000642D6" w:rsidRDefault="000642D6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Практика:</w:t>
      </w:r>
      <w:r w:rsidR="000623DE">
        <w:rPr>
          <w:rFonts w:ascii="Times New Roman" w:hAnsi="Times New Roman"/>
          <w:sz w:val="28"/>
          <w:szCs w:val="28"/>
        </w:rPr>
        <w:t xml:space="preserve"> Игра: «Скромные звери», Творческое задание: «Скромный человек», Рисование: «Украшение скромности».</w:t>
      </w:r>
    </w:p>
    <w:p w:rsidR="000623DE" w:rsidRDefault="000623DE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23DE" w:rsidRPr="000623DE" w:rsidRDefault="000623DE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Тема 9: «Служение людям»</w:t>
      </w:r>
    </w:p>
    <w:p w:rsidR="000623DE" w:rsidRDefault="000623DE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 Беседа «Служение людям».</w:t>
      </w:r>
    </w:p>
    <w:p w:rsidR="000623DE" w:rsidRDefault="000623DE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Рисование: «Сад добрых дел».</w:t>
      </w:r>
    </w:p>
    <w:p w:rsidR="000623DE" w:rsidRDefault="000623DE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23DE" w:rsidRPr="000623DE" w:rsidRDefault="000623DE" w:rsidP="000623D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Тема 10: «Трудолюбие»</w:t>
      </w:r>
    </w:p>
    <w:p w:rsidR="000623DE" w:rsidRDefault="000623DE" w:rsidP="000623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Чтение «Завтра и сегодня» (сказки из Малайзии), Чтение: «Ласточка и воробей» (турецкая сказка).</w:t>
      </w:r>
    </w:p>
    <w:p w:rsidR="000623DE" w:rsidRDefault="000623DE" w:rsidP="000623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3DE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Игра: «Трудимся с любовью», Сценка: «Как построить гнездо».</w:t>
      </w:r>
    </w:p>
    <w:p w:rsidR="000623DE" w:rsidRPr="000642D6" w:rsidRDefault="000623DE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2753" w:rsidRPr="000642D6" w:rsidRDefault="00042753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1B9" w:rsidRDefault="00DD54A0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="005661B9">
        <w:rPr>
          <w:rFonts w:ascii="Times New Roman" w:hAnsi="Times New Roman"/>
          <w:b/>
          <w:sz w:val="28"/>
          <w:szCs w:val="28"/>
        </w:rPr>
        <w:t>: Итоговое занятие.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54A0" w:rsidRDefault="005661B9" w:rsidP="00DD54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DD54A0">
        <w:rPr>
          <w:rFonts w:ascii="Times New Roman" w:hAnsi="Times New Roman"/>
          <w:b/>
          <w:sz w:val="28"/>
          <w:szCs w:val="28"/>
        </w:rPr>
        <w:t>Литературная викторина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1B9" w:rsidRDefault="005661B9" w:rsidP="005661B9">
      <w:pPr>
        <w:pStyle w:val="aa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Формы аттестации и оценочные материалы</w:t>
      </w:r>
    </w:p>
    <w:p w:rsidR="005661B9" w:rsidRDefault="005661B9" w:rsidP="005661B9">
      <w:pPr>
        <w:pStyle w:val="aa"/>
        <w:ind w:firstLine="708"/>
        <w:jc w:val="both"/>
        <w:rPr>
          <w:spacing w:val="-2"/>
        </w:rPr>
      </w:pPr>
      <w:r>
        <w:rPr>
          <w:spacing w:val="-2"/>
        </w:rPr>
        <w:t>Для отслеживания результативности образовательной деятельности по программе проводятся следующие виды аттестации:</w:t>
      </w:r>
    </w:p>
    <w:p w:rsidR="005661B9" w:rsidRDefault="005661B9" w:rsidP="0056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2410"/>
        <w:gridCol w:w="5387"/>
        <w:gridCol w:w="1842"/>
      </w:tblGrid>
      <w:tr w:rsidR="005661B9" w:rsidTr="005661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Виды контроля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Формы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Сроки</w:t>
            </w:r>
          </w:p>
        </w:tc>
      </w:tr>
      <w:tr w:rsidR="005661B9" w:rsidTr="005661B9">
        <w:trPr>
          <w:trHeight w:val="6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Входной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2D0C2A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Входная аттестация</w:t>
            </w:r>
          </w:p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2D0C2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(Б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еседа</w:t>
            </w:r>
            <w:r w:rsidR="002D0C2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, рассказывание, чтение)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Сентябрь</w:t>
            </w:r>
          </w:p>
        </w:tc>
      </w:tr>
      <w:tr w:rsidR="005661B9" w:rsidTr="005661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Текущий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приобретённых навыков</w:t>
            </w:r>
          </w:p>
          <w:p w:rsidR="002D0C2A" w:rsidRDefault="002D0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(Игры, творческие задания, рисование, экскурсия)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Декабрь</w:t>
            </w:r>
          </w:p>
        </w:tc>
      </w:tr>
      <w:tr w:rsidR="005661B9" w:rsidTr="005661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Итоговый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Итоговая аттестация</w:t>
            </w:r>
          </w:p>
          <w:p w:rsidR="002D0C2A" w:rsidRDefault="002D0C2A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(Литературная викторина)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Май</w:t>
            </w:r>
          </w:p>
        </w:tc>
      </w:tr>
    </w:tbl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661B9" w:rsidRDefault="005661B9" w:rsidP="005661B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оценки достижения планируемых результатов 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низкий уровень;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средний уровень;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высокий уровень.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задание понимает полностью, правильно и самостоятельно выполняет. 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задание понимает частично (понимает и выполняет простую инструкцию не в полной мере), справляется при поддержке взрослого.</w:t>
      </w:r>
    </w:p>
    <w:p w:rsidR="005661B9" w:rsidRDefault="005661B9" w:rsidP="005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>– задание не понимает, и выполнить не может.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5661B9" w:rsidRDefault="002D0C2A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Непосредственная образовательная деятельность  проводится в группе</w:t>
      </w:r>
      <w:r w:rsidR="005661B9">
        <w:rPr>
          <w:rFonts w:ascii="Times New Roman" w:hAnsi="Times New Roman"/>
          <w:sz w:val="28"/>
          <w:szCs w:val="28"/>
        </w:rPr>
        <w:t xml:space="preserve"> и на площадке</w:t>
      </w:r>
      <w:r>
        <w:rPr>
          <w:rFonts w:ascii="Times New Roman" w:hAnsi="Times New Roman"/>
          <w:sz w:val="28"/>
          <w:szCs w:val="28"/>
        </w:rPr>
        <w:t xml:space="preserve"> группы ДОУ</w:t>
      </w:r>
    </w:p>
    <w:p w:rsidR="005661B9" w:rsidRDefault="005661B9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оснащение:</w:t>
      </w:r>
    </w:p>
    <w:p w:rsidR="005661B9" w:rsidRDefault="005661B9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-столы;</w:t>
      </w:r>
    </w:p>
    <w:p w:rsidR="005661B9" w:rsidRDefault="002D0C2A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61B9">
        <w:rPr>
          <w:rFonts w:ascii="Times New Roman" w:hAnsi="Times New Roman"/>
          <w:sz w:val="28"/>
          <w:szCs w:val="28"/>
        </w:rPr>
        <w:t>стулья;</w:t>
      </w:r>
    </w:p>
    <w:p w:rsidR="002D0C2A" w:rsidRDefault="002D0C2A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-скамья;</w:t>
      </w:r>
    </w:p>
    <w:p w:rsidR="005661B9" w:rsidRDefault="002D0C2A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61B9">
        <w:rPr>
          <w:rFonts w:ascii="Times New Roman" w:hAnsi="Times New Roman"/>
          <w:sz w:val="28"/>
          <w:szCs w:val="28"/>
        </w:rPr>
        <w:t>компьютер с экраном и проектором;</w:t>
      </w:r>
    </w:p>
    <w:p w:rsidR="005661B9" w:rsidRDefault="002D0C2A" w:rsidP="00566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-книги</w:t>
      </w:r>
      <w:r w:rsidR="005661B9">
        <w:rPr>
          <w:rFonts w:ascii="Times New Roman" w:hAnsi="Times New Roman"/>
          <w:sz w:val="28"/>
          <w:szCs w:val="28"/>
        </w:rPr>
        <w:t>;</w:t>
      </w:r>
    </w:p>
    <w:p w:rsidR="005661B9" w:rsidRDefault="002D0C2A" w:rsidP="002D0C2A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-иллюстрации</w:t>
      </w:r>
      <w:r w:rsidR="005661B9">
        <w:rPr>
          <w:rFonts w:ascii="Times New Roman" w:hAnsi="Times New Roman"/>
          <w:sz w:val="28"/>
          <w:szCs w:val="28"/>
        </w:rPr>
        <w:t>;</w:t>
      </w:r>
      <w:r w:rsidR="005661B9">
        <w:rPr>
          <w:rFonts w:ascii="Times New Roman" w:hAnsi="Times New Roman"/>
          <w:sz w:val="28"/>
          <w:szCs w:val="28"/>
        </w:rPr>
        <w:tab/>
      </w:r>
    </w:p>
    <w:p w:rsidR="002D0C2A" w:rsidRDefault="002D0C2A" w:rsidP="002D0C2A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-атрибуты для театральной деятельности;</w:t>
      </w:r>
    </w:p>
    <w:p w:rsidR="002D0C2A" w:rsidRDefault="002D0C2A" w:rsidP="002D0C2A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-атрибуты к играм;</w:t>
      </w:r>
    </w:p>
    <w:p w:rsidR="005661B9" w:rsidRDefault="002D0C2A" w:rsidP="00AB3F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61B9">
        <w:rPr>
          <w:rFonts w:ascii="Times New Roman" w:hAnsi="Times New Roman"/>
          <w:sz w:val="28"/>
          <w:szCs w:val="28"/>
        </w:rPr>
        <w:t>методическая литература.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методы, используемые для реализации программы: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обучении – практический, наглядный, словесный.</w:t>
      </w:r>
    </w:p>
    <w:p w:rsidR="005661B9" w:rsidRDefault="002D0C2A" w:rsidP="005661B9">
      <w:pPr>
        <w:pStyle w:val="aa"/>
        <w:ind w:firstLine="708"/>
        <w:jc w:val="both"/>
      </w:pPr>
      <w:r>
        <w:t>- Словесный (беседа,  диалог, описание</w:t>
      </w:r>
      <w:r w:rsidR="005661B9">
        <w:t xml:space="preserve">, чтение, </w:t>
      </w:r>
      <w:r>
        <w:t>рассказывание</w:t>
      </w:r>
      <w:r w:rsidR="005661B9">
        <w:t>);</w:t>
      </w:r>
    </w:p>
    <w:p w:rsidR="005661B9" w:rsidRDefault="002D0C2A" w:rsidP="005661B9">
      <w:pPr>
        <w:pStyle w:val="aa"/>
        <w:ind w:firstLine="708"/>
        <w:jc w:val="both"/>
      </w:pPr>
      <w:r>
        <w:t>- Наглядный (картины, иллюстрации</w:t>
      </w:r>
      <w:r w:rsidR="005661B9">
        <w:t xml:space="preserve">, </w:t>
      </w:r>
      <w:r>
        <w:t>атрибуты к играм,</w:t>
      </w:r>
      <w:r w:rsidR="00DD54A0">
        <w:t xml:space="preserve"> </w:t>
      </w:r>
      <w:r w:rsidR="005661B9">
        <w:t>игрушки);</w:t>
      </w:r>
    </w:p>
    <w:p w:rsidR="005661B9" w:rsidRDefault="005661B9" w:rsidP="005661B9">
      <w:pPr>
        <w:pStyle w:val="aa"/>
        <w:ind w:firstLine="708"/>
        <w:jc w:val="both"/>
      </w:pPr>
      <w:r>
        <w:t>- Практический (упражнения, дидактические игры).</w:t>
      </w:r>
    </w:p>
    <w:p w:rsidR="005661B9" w:rsidRDefault="005661B9" w:rsidP="005661B9">
      <w:pPr>
        <w:pStyle w:val="aa"/>
        <w:ind w:firstLine="708"/>
        <w:jc w:val="both"/>
        <w:rPr>
          <w:b/>
          <w:bCs/>
          <w:iCs/>
        </w:rPr>
      </w:pPr>
      <w:r>
        <w:rPr>
          <w:b/>
          <w:bCs/>
          <w:iCs/>
        </w:rPr>
        <w:t xml:space="preserve">Формы проведения занятий: </w:t>
      </w:r>
    </w:p>
    <w:p w:rsidR="005661B9" w:rsidRDefault="005661B9" w:rsidP="0077782A">
      <w:pPr>
        <w:pStyle w:val="aa"/>
        <w:ind w:firstLine="708"/>
        <w:jc w:val="both"/>
      </w:pPr>
      <w:r>
        <w:t xml:space="preserve">-групповая;  </w:t>
      </w:r>
    </w:p>
    <w:p w:rsidR="005661B9" w:rsidRDefault="00DD54A0" w:rsidP="005661B9">
      <w:pPr>
        <w:pStyle w:val="aa"/>
        <w:ind w:firstLine="708"/>
        <w:jc w:val="both"/>
      </w:pPr>
      <w:r>
        <w:t>-</w:t>
      </w:r>
      <w:r w:rsidR="0077782A">
        <w:t>работа в командах</w:t>
      </w:r>
      <w:r w:rsidR="005661B9">
        <w:t xml:space="preserve">. </w:t>
      </w:r>
    </w:p>
    <w:p w:rsidR="005661B9" w:rsidRDefault="005661B9" w:rsidP="0077782A">
      <w:pPr>
        <w:pStyle w:val="aa"/>
        <w:ind w:firstLine="708"/>
        <w:jc w:val="both"/>
      </w:pPr>
      <w:r>
        <w:t xml:space="preserve">Для обеспечения наглядности и доступности изучаемого материала используются </w:t>
      </w:r>
      <w:r>
        <w:rPr>
          <w:b/>
          <w:bCs/>
          <w:iCs/>
        </w:rPr>
        <w:t>дидактические материалы</w:t>
      </w:r>
      <w:r>
        <w:t xml:space="preserve"> (наглядные пособия) следующих видов:</w:t>
      </w:r>
    </w:p>
    <w:p w:rsidR="005661B9" w:rsidRDefault="005661B9" w:rsidP="005661B9">
      <w:pPr>
        <w:pStyle w:val="aa"/>
        <w:ind w:firstLine="708"/>
        <w:jc w:val="both"/>
      </w:pPr>
      <w:r>
        <w:t>-картинный (картины, иллюстрации, фотоматериалы);</w:t>
      </w:r>
    </w:p>
    <w:p w:rsidR="005661B9" w:rsidRDefault="005661B9" w:rsidP="005661B9">
      <w:pPr>
        <w:pStyle w:val="aa"/>
        <w:ind w:firstLine="708"/>
        <w:jc w:val="both"/>
      </w:pPr>
      <w:r>
        <w:t>-дидактические пособия (раздаточный материал, практические упражнения);</w:t>
      </w:r>
    </w:p>
    <w:p w:rsidR="005661B9" w:rsidRDefault="005661B9" w:rsidP="005661B9">
      <w:pPr>
        <w:pStyle w:val="aa"/>
        <w:ind w:firstLine="708"/>
        <w:jc w:val="both"/>
      </w:pPr>
      <w:r>
        <w:t>-книги (художественная литература);</w:t>
      </w:r>
    </w:p>
    <w:p w:rsidR="005661B9" w:rsidRDefault="005661B9" w:rsidP="005661B9">
      <w:pPr>
        <w:pStyle w:val="aa"/>
        <w:ind w:firstLine="708"/>
        <w:jc w:val="both"/>
      </w:pPr>
      <w:r>
        <w:t>-тематические подборки материалов.</w:t>
      </w:r>
    </w:p>
    <w:p w:rsidR="005661B9" w:rsidRDefault="005661B9" w:rsidP="00566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Дидактический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систематизируется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учебно-тематическим планом (по каждой теме), возрастными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способностями</w:t>
      </w: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61B9" w:rsidRDefault="005661B9" w:rsidP="00234A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B3F14" w:rsidRDefault="00AB3F14" w:rsidP="00234A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B3F14" w:rsidRDefault="00AB3F14" w:rsidP="00234A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B3F14" w:rsidRDefault="00AB3F14" w:rsidP="00234A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B3F14" w:rsidRDefault="00AB3F14" w:rsidP="00234A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B3F14" w:rsidRDefault="00AB3F14" w:rsidP="00234A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B3F14" w:rsidRDefault="00AB3F14" w:rsidP="00234A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61B9" w:rsidRDefault="005661B9" w:rsidP="005661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 для педагогов и родителей</w:t>
      </w:r>
    </w:p>
    <w:p w:rsidR="008C1461" w:rsidRDefault="008C1461" w:rsidP="008C1461">
      <w:pPr>
        <w:rPr>
          <w:rFonts w:ascii="Times New Roman" w:hAnsi="Times New Roman" w:cs="Times New Roman"/>
          <w:sz w:val="28"/>
          <w:szCs w:val="28"/>
        </w:rPr>
      </w:pPr>
    </w:p>
    <w:p w:rsidR="008C1461" w:rsidRDefault="008C1461" w:rsidP="008C1461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Полная хрестоматия для дошкольников с методическими подсказками для педагогов. 2 книги. Автор-составитель С. Д. Томилова М.</w:t>
      </w:r>
      <w:proofErr w:type="gramStart"/>
      <w:r>
        <w:rPr>
          <w:rFonts w:ascii="OpenSans" w:hAnsi="OpenSans"/>
          <w:color w:val="000000"/>
          <w:sz w:val="28"/>
          <w:szCs w:val="28"/>
        </w:rPr>
        <w:t xml:space="preserve"> :</w:t>
      </w:r>
      <w:proofErr w:type="gramEnd"/>
      <w:r>
        <w:rPr>
          <w:rFonts w:ascii="OpenSans" w:hAnsi="OpenSans"/>
          <w:color w:val="000000"/>
          <w:sz w:val="28"/>
          <w:szCs w:val="28"/>
        </w:rPr>
        <w:t xml:space="preserve"> Астрель: АСТ, 2011.</w:t>
      </w:r>
    </w:p>
    <w:p w:rsidR="008C1461" w:rsidRDefault="008C1461" w:rsidP="008C1461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Развитие речи в детском  саду</w:t>
      </w:r>
      <w:proofErr w:type="gramStart"/>
      <w:r>
        <w:rPr>
          <w:rFonts w:ascii="OpenSans" w:hAnsi="OpenSans"/>
          <w:color w:val="000000"/>
          <w:sz w:val="28"/>
          <w:szCs w:val="28"/>
        </w:rPr>
        <w:t xml:space="preserve"> :</w:t>
      </w:r>
      <w:proofErr w:type="gramEnd"/>
      <w:r>
        <w:rPr>
          <w:rFonts w:ascii="OpenSans" w:hAnsi="OpenSans"/>
          <w:color w:val="000000"/>
          <w:sz w:val="28"/>
          <w:szCs w:val="28"/>
        </w:rPr>
        <w:t xml:space="preserve"> Подготовительная группа к школе группа. – М.: МОЗАЙКА – СИНТЕЗ, 2-14.- 112с.</w:t>
      </w:r>
    </w:p>
    <w:p w:rsidR="008C1461" w:rsidRDefault="008C1461" w:rsidP="008C1461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Хрестоматия для маленьких: Пособие для воспитателей дет.сада</w:t>
      </w:r>
      <w:proofErr w:type="gramStart"/>
      <w:r>
        <w:rPr>
          <w:rFonts w:ascii="OpenSans" w:hAnsi="OpenSans"/>
          <w:color w:val="000000"/>
          <w:sz w:val="28"/>
          <w:szCs w:val="28"/>
        </w:rPr>
        <w:t>/ С</w:t>
      </w:r>
      <w:proofErr w:type="gramEnd"/>
      <w:r>
        <w:rPr>
          <w:rFonts w:ascii="OpenSans" w:hAnsi="OpenSans"/>
          <w:color w:val="000000"/>
          <w:sz w:val="28"/>
          <w:szCs w:val="28"/>
        </w:rPr>
        <w:t>ост. Л.Н. Елисеева.- 5 –е изд., дораб.- М.: Просвещение, 2000.- 448 с.: ил.</w:t>
      </w:r>
    </w:p>
    <w:p w:rsidR="008C1461" w:rsidRDefault="008C1461" w:rsidP="008C1461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Ушакова О.С., Гавришин Н.В. «Знакомим дошкольников с литературой»// М. 2003г</w:t>
      </w:r>
    </w:p>
    <w:p w:rsidR="008C1461" w:rsidRDefault="008C1461" w:rsidP="008C1461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Успенская Л.П., Успенский М.Б. Учитесь правильно говорить. Кн. Для учащихся, В 2 ч. Ч.1 – М.: Просвещение, 2011.- 224.с.: ил.</w:t>
      </w:r>
    </w:p>
    <w:p w:rsidR="008C1461" w:rsidRDefault="008C1461" w:rsidP="008C1461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Э.П. Короткова</w:t>
      </w:r>
      <w:proofErr w:type="gramStart"/>
      <w:r>
        <w:rPr>
          <w:rFonts w:ascii="OpenSans" w:hAnsi="OpenSans"/>
          <w:color w:val="000000"/>
          <w:sz w:val="28"/>
          <w:szCs w:val="28"/>
        </w:rPr>
        <w:t xml:space="preserve"> .</w:t>
      </w:r>
      <w:proofErr w:type="gramEnd"/>
      <w:r>
        <w:rPr>
          <w:rFonts w:ascii="OpenSans" w:hAnsi="OpenSans"/>
          <w:color w:val="000000"/>
          <w:sz w:val="28"/>
          <w:szCs w:val="28"/>
        </w:rPr>
        <w:t xml:space="preserve"> Обучение детей рассказыванию: Пособие для воспитателя дет. Сада, - 2-е изд., испр. И доп._ М.: Просвещение, 2012.- 128 </w:t>
      </w:r>
      <w:proofErr w:type="gramStart"/>
      <w:r>
        <w:rPr>
          <w:rFonts w:ascii="OpenSans" w:hAnsi="OpenSans"/>
          <w:color w:val="000000"/>
          <w:sz w:val="28"/>
          <w:szCs w:val="28"/>
        </w:rPr>
        <w:t>с</w:t>
      </w:r>
      <w:proofErr w:type="gramEnd"/>
      <w:r>
        <w:rPr>
          <w:rFonts w:ascii="OpenSans" w:hAnsi="OpenSans"/>
          <w:color w:val="000000"/>
          <w:sz w:val="28"/>
          <w:szCs w:val="28"/>
        </w:rPr>
        <w:t>.</w:t>
      </w:r>
    </w:p>
    <w:p w:rsidR="008C1461" w:rsidRDefault="008C1461" w:rsidP="008C1461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 Л. Б. Фесюкова «Воспитание сказкой». Издательство ФОЛИО АСТ, 2000.</w:t>
      </w:r>
    </w:p>
    <w:p w:rsidR="005661B9" w:rsidRPr="00234A09" w:rsidRDefault="008C1461" w:rsidP="00234A09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8.Ярыгина А. Увлечь книгой. // Дошкольное воспитание – 2007, № 5, с. 41-50.</w:t>
      </w:r>
    </w:p>
    <w:p w:rsidR="00AB3F14" w:rsidRDefault="00AB3F14" w:rsidP="00AB3F14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382154" w:rsidRPr="00AB3F14" w:rsidRDefault="00AB3F14" w:rsidP="00382154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proofErr w:type="gramStart"/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Интернет-источники</w:t>
      </w:r>
      <w:proofErr w:type="spellEnd"/>
      <w:proofErr w:type="gramEnd"/>
    </w:p>
    <w:p w:rsidR="00382154" w:rsidRPr="00382154" w:rsidRDefault="005661B9" w:rsidP="00382154">
      <w:pPr>
        <w:rPr>
          <w:rStyle w:val="c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82154">
        <w:rPr>
          <w:rFonts w:ascii="Times New Roman" w:hAnsi="Times New Roman" w:cs="Times New Roman"/>
          <w:sz w:val="28"/>
          <w:szCs w:val="28"/>
        </w:rPr>
        <w:t xml:space="preserve"> </w:t>
      </w:r>
      <w:r w:rsidR="0038215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82154" w:rsidRPr="0038215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82154" w:rsidRPr="00382154">
        <w:rPr>
          <w:rStyle w:val="c3"/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 xml:space="preserve"> </w:t>
      </w:r>
      <w:hyperlink r:id="rId6" w:history="1">
        <w:r w:rsidR="00382154" w:rsidRPr="0038215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http://lukoshko.net</w:t>
        </w:r>
      </w:hyperlink>
      <w:r w:rsidR="00382154" w:rsidRPr="0038215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«Лукошко сказок». Детская электронная библиотека - народные и авторские сказки, стихи и рассказы </w:t>
      </w:r>
      <w:r w:rsidR="00382154" w:rsidRPr="00382154">
        <w:rPr>
          <w:rStyle w:val="c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Интернет источники</w:t>
      </w:r>
      <w:proofErr w:type="gramStart"/>
      <w:r w:rsidR="00382154" w:rsidRPr="00382154">
        <w:rPr>
          <w:rStyle w:val="c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:</w:t>
      </w:r>
      <w:proofErr w:type="gramEnd"/>
    </w:p>
    <w:p w:rsidR="00382154" w:rsidRPr="00382154" w:rsidRDefault="00382154" w:rsidP="00382154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2</w:t>
      </w:r>
      <w:r w:rsidRPr="00382154">
        <w:rPr>
          <w:rStyle w:val="c3"/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.</w:t>
      </w:r>
      <w:hyperlink r:id="rId7" w:history="1">
        <w:r w:rsidRPr="0038215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http://detskiy-mir.net/rating.php</w:t>
        </w:r>
      </w:hyperlink>
      <w:r w:rsidRPr="0038215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Детский мир. Каталог детских ресурсов. Все сайты детской тематики.</w:t>
      </w:r>
    </w:p>
    <w:p w:rsidR="00382154" w:rsidRPr="00382154" w:rsidRDefault="00382154" w:rsidP="00382154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8215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8215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bdr w:val="none" w:sz="0" w:space="0" w:color="auto" w:frame="1"/>
          <w:shd w:val="clear" w:color="auto" w:fill="FFFFFF"/>
        </w:rPr>
        <w:t>https://www.moi-detsad.ru</w:t>
      </w:r>
      <w:r w:rsidRPr="00382154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 </w:t>
      </w:r>
      <w:r w:rsidRPr="0038215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детей.</w:t>
      </w:r>
    </w:p>
    <w:p w:rsidR="00382154" w:rsidRPr="00382154" w:rsidRDefault="00382154" w:rsidP="0038215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5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38215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82154">
          <w:rPr>
            <w:rStyle w:val="a3"/>
            <w:rFonts w:ascii="Times New Roman" w:hAnsi="Times New Roman" w:cs="Times New Roman"/>
            <w:sz w:val="28"/>
            <w:szCs w:val="28"/>
          </w:rPr>
          <w:t>http://www.dedushka.net</w:t>
        </w:r>
      </w:hyperlink>
      <w:r w:rsidRPr="00382154">
        <w:rPr>
          <w:rStyle w:val="c3"/>
          <w:rFonts w:ascii="Times New Roman" w:hAnsi="Times New Roman" w:cs="Times New Roman"/>
          <w:color w:val="000000"/>
          <w:sz w:val="28"/>
          <w:szCs w:val="28"/>
        </w:rPr>
        <w:t> – Детская сетевая библиотека. Каталоги по возрасту, по авторам. Полезные ссылки: Сайты для родителей; Электронные архивы.</w:t>
      </w:r>
    </w:p>
    <w:p w:rsidR="00382154" w:rsidRPr="00382154" w:rsidRDefault="00382154" w:rsidP="00382154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154">
        <w:rPr>
          <w:rStyle w:val="c3"/>
          <w:rFonts w:ascii="Times New Roman" w:hAnsi="Times New Roman" w:cs="Times New Roman"/>
          <w:sz w:val="28"/>
          <w:szCs w:val="28"/>
        </w:rPr>
        <w:t>5.</w:t>
      </w:r>
      <w:r w:rsidRPr="00382154">
        <w:rPr>
          <w:rStyle w:val="c3"/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 xml:space="preserve"> </w:t>
      </w:r>
      <w:hyperlink r:id="rId9" w:history="1">
        <w:r w:rsidRPr="0038215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http://www.kinder.ru</w:t>
        </w:r>
      </w:hyperlink>
      <w:r w:rsidRPr="0038215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каталог детских ресурсов Интернет KINDER.RU. Более 2000 ссылок на сайты о детях и для детей.</w:t>
      </w:r>
    </w:p>
    <w:p w:rsidR="00AB3F14" w:rsidRPr="00382154" w:rsidRDefault="00382154" w:rsidP="00382154">
      <w:pPr>
        <w:shd w:val="clear" w:color="auto" w:fill="FFFFFF"/>
        <w:spacing w:before="100" w:beforeAutospacing="1" w:after="100" w:afterAutospacing="1" w:line="240" w:lineRule="auto"/>
        <w:rPr>
          <w:rStyle w:val="c8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154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3821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 и песни: </w:t>
      </w:r>
      <w:hyperlink r:id="rId10" w:tgtFrame="_blank" w:history="1">
        <w:r w:rsidRPr="00382154">
          <w:rPr>
            <w:rStyle w:val="a3"/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none"/>
          </w:rPr>
          <w:t>https://get-tune.net</w:t>
        </w:r>
      </w:hyperlink>
      <w:r w:rsidRPr="0038215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</w:rPr>
        <w:t>.</w:t>
      </w:r>
    </w:p>
    <w:p w:rsidR="00AB3F14" w:rsidRDefault="00AB3F14" w:rsidP="005661B9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AB3F14" w:rsidRDefault="00AB3F14" w:rsidP="005661B9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AB3F14" w:rsidRDefault="00AB3F14" w:rsidP="005661B9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AB3F14" w:rsidRDefault="00AB3F14" w:rsidP="005661B9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5661B9" w:rsidRDefault="005661B9" w:rsidP="005661B9">
      <w:pPr>
        <w:pStyle w:val="c0"/>
        <w:spacing w:before="0" w:beforeAutospacing="0" w:after="0" w:afterAutospacing="0"/>
        <w:jc w:val="center"/>
        <w:rPr>
          <w:rStyle w:val="c8"/>
        </w:rPr>
      </w:pPr>
      <w:bookmarkStart w:id="1" w:name="_GoBack"/>
      <w:bookmarkEnd w:id="1"/>
      <w:r>
        <w:rPr>
          <w:rStyle w:val="c8"/>
          <w:b/>
          <w:sz w:val="28"/>
        </w:rPr>
        <w:t>Контрольные вопросы</w:t>
      </w:r>
    </w:p>
    <w:p w:rsidR="005661B9" w:rsidRDefault="005661B9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Cs w:val="28"/>
        </w:rPr>
      </w:pPr>
    </w:p>
    <w:p w:rsidR="005661B9" w:rsidRDefault="00DD54A0" w:rsidP="005661B9">
      <w:pPr>
        <w:widowControl w:val="0"/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Тема: «Добро и зло</w:t>
      </w:r>
      <w:r w:rsidR="005661B9">
        <w:rPr>
          <w:rFonts w:ascii="Times New Roman" w:hAnsi="Times New Roman"/>
          <w:b/>
          <w:iCs/>
          <w:sz w:val="28"/>
          <w:szCs w:val="28"/>
        </w:rPr>
        <w:t>»</w:t>
      </w:r>
    </w:p>
    <w:p w:rsidR="00DD54A0" w:rsidRPr="006576A1" w:rsidRDefault="00DD54A0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 w:rsidRPr="006576A1">
        <w:rPr>
          <w:rFonts w:ascii="Times New Roman" w:hAnsi="Times New Roman"/>
          <w:iCs/>
          <w:sz w:val="28"/>
          <w:szCs w:val="28"/>
        </w:rPr>
        <w:t>1.Что такое добро и зло?</w:t>
      </w:r>
    </w:p>
    <w:p w:rsidR="00DD54A0" w:rsidRDefault="00DD54A0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 w:rsidRPr="006576A1">
        <w:rPr>
          <w:rFonts w:ascii="Times New Roman" w:hAnsi="Times New Roman"/>
          <w:iCs/>
          <w:sz w:val="28"/>
          <w:szCs w:val="28"/>
        </w:rPr>
        <w:t>2.Как в эмоциях и поступках людей и героев художественных произведений проявляется добро и зло?</w:t>
      </w:r>
    </w:p>
    <w:p w:rsidR="006576A1" w:rsidRPr="006576A1" w:rsidRDefault="006576A1" w:rsidP="005661B9">
      <w:pPr>
        <w:widowControl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</w:p>
    <w:p w:rsidR="005661B9" w:rsidRDefault="006576A1" w:rsidP="005661B9">
      <w:pPr>
        <w:pStyle w:val="c0"/>
        <w:spacing w:before="0" w:beforeAutospacing="0" w:after="0" w:afterAutospacing="0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Тема: «Добросердечие</w:t>
      </w:r>
      <w:r w:rsidR="005661B9">
        <w:rPr>
          <w:rStyle w:val="c8"/>
          <w:b/>
          <w:sz w:val="28"/>
          <w:szCs w:val="28"/>
        </w:rPr>
        <w:t>»</w:t>
      </w:r>
    </w:p>
    <w:p w:rsidR="006576A1" w:rsidRDefault="006576A1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  <w:r w:rsidRPr="006576A1">
        <w:rPr>
          <w:rStyle w:val="c8"/>
          <w:sz w:val="28"/>
          <w:szCs w:val="28"/>
        </w:rPr>
        <w:t>1.Дать понятие «добросердечие»</w:t>
      </w:r>
      <w:r>
        <w:rPr>
          <w:rStyle w:val="c8"/>
          <w:sz w:val="28"/>
          <w:szCs w:val="28"/>
        </w:rPr>
        <w:t>.</w:t>
      </w:r>
    </w:p>
    <w:p w:rsidR="006576A1" w:rsidRDefault="006576A1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2.Объяснить, как можно помочь человеку, животному, растению, и зачем это необходимо делать?</w:t>
      </w:r>
    </w:p>
    <w:p w:rsidR="006576A1" w:rsidRPr="006576A1" w:rsidRDefault="006576A1" w:rsidP="005661B9">
      <w:pPr>
        <w:pStyle w:val="c0"/>
        <w:spacing w:before="0" w:beforeAutospacing="0" w:after="0" w:afterAutospacing="0"/>
        <w:rPr>
          <w:rStyle w:val="c8"/>
          <w:sz w:val="28"/>
          <w:szCs w:val="28"/>
        </w:rPr>
      </w:pPr>
    </w:p>
    <w:p w:rsidR="005661B9" w:rsidRDefault="006576A1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8"/>
          <w:b/>
          <w:sz w:val="28"/>
          <w:szCs w:val="28"/>
        </w:rPr>
        <w:t>Тема: «Любование природой</w:t>
      </w:r>
      <w:r w:rsidR="005661B9">
        <w:rPr>
          <w:rStyle w:val="c8"/>
          <w:b/>
          <w:sz w:val="28"/>
          <w:szCs w:val="28"/>
        </w:rPr>
        <w:t>»</w:t>
      </w:r>
      <w:r w:rsidR="005661B9">
        <w:rPr>
          <w:rStyle w:val="c1"/>
          <w:sz w:val="28"/>
          <w:szCs w:val="28"/>
        </w:rPr>
        <w:t xml:space="preserve">  </w:t>
      </w:r>
    </w:p>
    <w:p w:rsidR="006576A1" w:rsidRDefault="006576A1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1.Описать красоту живой природы в различное время года (с опорой на картинки).</w:t>
      </w:r>
    </w:p>
    <w:p w:rsidR="006576A1" w:rsidRDefault="006576A1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2.Объяснить, как нужно беречь природу и зачем это необходимо делать.</w:t>
      </w:r>
    </w:p>
    <w:p w:rsidR="006576A1" w:rsidRDefault="006576A1" w:rsidP="006576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5661B9" w:rsidRDefault="006576A1" w:rsidP="006576A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8"/>
          <w:b/>
          <w:sz w:val="28"/>
          <w:szCs w:val="28"/>
        </w:rPr>
        <w:t>Тема: «Дружба</w:t>
      </w:r>
      <w:r w:rsidR="005661B9">
        <w:rPr>
          <w:rStyle w:val="c8"/>
          <w:b/>
          <w:sz w:val="28"/>
          <w:szCs w:val="28"/>
        </w:rPr>
        <w:t>»</w:t>
      </w:r>
    </w:p>
    <w:p w:rsidR="005661B9" w:rsidRDefault="006576A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1.Дать понятие «Дружба».</w:t>
      </w:r>
    </w:p>
    <w:p w:rsidR="006576A1" w:rsidRDefault="006576A1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2.Рассказать о своих друзьях, игрушках, родных и близких</w:t>
      </w:r>
      <w:r w:rsidR="00A405C2">
        <w:rPr>
          <w:rStyle w:val="c1"/>
          <w:sz w:val="28"/>
          <w:szCs w:val="28"/>
        </w:rPr>
        <w:t>.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3.Рассказать о необходимости иметь друзей.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405C2" w:rsidRP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A405C2">
        <w:rPr>
          <w:rStyle w:val="c1"/>
          <w:b/>
          <w:sz w:val="28"/>
          <w:szCs w:val="28"/>
        </w:rPr>
        <w:t>Тема: «Братья наши меньшие»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1.Рассказать о своих домашних животных, птицах, питомцах?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2.Рассказать о необходимости заботится о них.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 «Что ты будешь делать, если встретишь бездомное животное?»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4.Какие чувства и эмоции испытываешь, если животное страдает?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405C2" w:rsidRP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A405C2">
        <w:rPr>
          <w:rStyle w:val="c1"/>
          <w:b/>
          <w:sz w:val="28"/>
          <w:szCs w:val="28"/>
        </w:rPr>
        <w:t>Тема: «Милосердие»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1.Дать понятие «Милосердие».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2.К кому мы проявляем чувство милосердия?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405C2" w:rsidRP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A405C2">
        <w:rPr>
          <w:rStyle w:val="c1"/>
          <w:b/>
          <w:sz w:val="28"/>
          <w:szCs w:val="28"/>
        </w:rPr>
        <w:t>Тема: «Поиск прекрасного»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1.Дать понятие «Красота души»</w:t>
      </w:r>
      <w:r w:rsidR="004C312A">
        <w:rPr>
          <w:rStyle w:val="c1"/>
          <w:sz w:val="28"/>
          <w:szCs w:val="28"/>
        </w:rPr>
        <w:t>, где она живет, почему «болит»</w:t>
      </w:r>
      <w:r>
        <w:rPr>
          <w:rStyle w:val="c1"/>
          <w:sz w:val="28"/>
          <w:szCs w:val="28"/>
        </w:rPr>
        <w:t xml:space="preserve"> сердце, если </w:t>
      </w:r>
      <w:proofErr w:type="gramStart"/>
      <w:r>
        <w:rPr>
          <w:rStyle w:val="c1"/>
          <w:sz w:val="28"/>
          <w:szCs w:val="28"/>
        </w:rPr>
        <w:t>кому</w:t>
      </w:r>
      <w:proofErr w:type="gramEnd"/>
      <w:r>
        <w:rPr>
          <w:rStyle w:val="c1"/>
          <w:sz w:val="28"/>
          <w:szCs w:val="28"/>
        </w:rPr>
        <w:t xml:space="preserve"> то плохо?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2.Как проявляется красота души? 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4C312A" w:rsidRPr="004C312A" w:rsidRDefault="004C312A" w:rsidP="006576A1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4C312A">
        <w:rPr>
          <w:rStyle w:val="c1"/>
          <w:b/>
          <w:sz w:val="28"/>
          <w:szCs w:val="28"/>
        </w:rPr>
        <w:t>Тема: «Правдивость»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1.Дать понятие правдивость.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2.Объяснить, почему с правдой жить легче, чем с ложью?</w:t>
      </w:r>
    </w:p>
    <w:p w:rsidR="00A405C2" w:rsidRDefault="00A405C2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4C312A" w:rsidRPr="004C312A" w:rsidRDefault="004C312A" w:rsidP="006576A1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4C312A">
        <w:rPr>
          <w:b/>
          <w:sz w:val="28"/>
          <w:szCs w:val="28"/>
        </w:rPr>
        <w:t>Тема: «Служение людям»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1.Объяснить, какому человеку жить легче, доброму или злому7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очему?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4C312A" w:rsidRPr="004C312A" w:rsidRDefault="004C312A" w:rsidP="006576A1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4C312A">
        <w:rPr>
          <w:b/>
          <w:sz w:val="28"/>
          <w:szCs w:val="28"/>
        </w:rPr>
        <w:t>Тема: «Трудолюбие»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1.Дать понятие «Трудолюбие»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2.Рассказать какая профессия нравится, кем хочет стать в будущем?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4C312A">
        <w:rPr>
          <w:b/>
          <w:sz w:val="28"/>
          <w:szCs w:val="28"/>
        </w:rPr>
        <w:t>Тема: «Литературная викторина»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C312A">
        <w:rPr>
          <w:sz w:val="28"/>
          <w:szCs w:val="28"/>
        </w:rPr>
        <w:t>1.Назвать произведения художественной литературы и их авторов.</w:t>
      </w:r>
    </w:p>
    <w:p w:rsidR="004C312A" w:rsidRDefault="004C312A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2.назвать полюбившиеся произведения.</w:t>
      </w:r>
    </w:p>
    <w:p w:rsidR="004C312A" w:rsidRPr="004C312A" w:rsidRDefault="004C312A" w:rsidP="006576A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3.Разгадать кроссворд</w:t>
      </w:r>
      <w:r w:rsidR="00CC361F">
        <w:rPr>
          <w:sz w:val="28"/>
          <w:szCs w:val="28"/>
        </w:rPr>
        <w:t>.</w:t>
      </w:r>
    </w:p>
    <w:p w:rsidR="005661B9" w:rsidRPr="004C312A" w:rsidRDefault="005661B9" w:rsidP="005661B9">
      <w:pPr>
        <w:pStyle w:val="aa"/>
        <w:rPr>
          <w:color w:val="000000"/>
          <w:shd w:val="clear" w:color="auto" w:fill="FFFFFF"/>
        </w:rPr>
      </w:pPr>
    </w:p>
    <w:p w:rsidR="005661B9" w:rsidRDefault="005661B9" w:rsidP="005661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sectPr w:rsidR="005661B9">
          <w:pgSz w:w="11910" w:h="16840"/>
          <w:pgMar w:top="1134" w:right="851" w:bottom="1134" w:left="1418" w:header="0" w:footer="1004" w:gutter="0"/>
          <w:cols w:space="720"/>
        </w:sectPr>
      </w:pPr>
    </w:p>
    <w:p w:rsidR="005661B9" w:rsidRDefault="005661B9" w:rsidP="005661B9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 №1. Календарно-тематический учебный график</w:t>
      </w:r>
    </w:p>
    <w:p w:rsidR="005661B9" w:rsidRDefault="005661B9" w:rsidP="005661B9">
      <w:pPr>
        <w:tabs>
          <w:tab w:val="left" w:pos="4665"/>
          <w:tab w:val="center" w:pos="7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473"/>
        <w:gridCol w:w="628"/>
        <w:gridCol w:w="834"/>
        <w:gridCol w:w="1156"/>
        <w:gridCol w:w="1544"/>
        <w:gridCol w:w="667"/>
        <w:gridCol w:w="1770"/>
        <w:gridCol w:w="1156"/>
        <w:gridCol w:w="1343"/>
      </w:tblGrid>
      <w:tr w:rsidR="00305F85" w:rsidTr="00EB5FA9">
        <w:trPr>
          <w:trHeight w:val="1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EB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НОД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EB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НОД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EB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305F85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F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85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F85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CC36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аттестация. </w:t>
            </w:r>
          </w:p>
          <w:p w:rsidR="00CC361F" w:rsidRPr="00CC361F" w:rsidRDefault="00CC36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36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CC361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C361F">
              <w:rPr>
                <w:rFonts w:ascii="Times New Roman" w:hAnsi="Times New Roman"/>
                <w:b/>
                <w:sz w:val="24"/>
                <w:szCs w:val="24"/>
              </w:rPr>
              <w:t>Добро и зло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CC36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5661B9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>, чтение, рисован</w:t>
            </w:r>
            <w:r w:rsidR="00EB42D4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FA115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85" w:rsidRDefault="005F586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784E85" w:rsidRDefault="00784E85" w:rsidP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85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85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BC2191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Добрые и злые люди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FA115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85" w:rsidRDefault="00EB5FA9" w:rsidP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85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85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BC2191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336A1F">
              <w:rPr>
                <w:rFonts w:ascii="Times New Roman" w:hAnsi="Times New Roman"/>
                <w:sz w:val="24"/>
                <w:szCs w:val="24"/>
              </w:rPr>
              <w:t>Неелова «Даром не одно дело не делается»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85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FA115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«Зеркало», «Хорошие товарищи» С.Михалков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FA115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«Дерево доброты»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305F85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F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CC36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C361F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CC361F" w:rsidRDefault="00CC36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«Добросердечие»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CC36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CC36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чтение, творческое задание</w:t>
            </w:r>
            <w:r w:rsidR="00336A1F">
              <w:rPr>
                <w:rFonts w:ascii="Times New Roman" w:hAnsi="Times New Roman"/>
                <w:sz w:val="24"/>
                <w:szCs w:val="24"/>
              </w:rPr>
              <w:t>, игра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«Что такое добросерде-</w:t>
            </w:r>
          </w:p>
          <w:p w:rsidR="00BC33D7" w:rsidRDefault="00336A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чие»</w:t>
            </w:r>
          </w:p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«Доброе сердце»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«Цветик – семицветик» В.П.Катаев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«Цветик – семицветик»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305F85" w:rsidTr="00EB5FA9">
        <w:trPr>
          <w:trHeight w:val="2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7" w:rsidRDefault="00BC33D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6A1F">
              <w:rPr>
                <w:rFonts w:ascii="Times New Roman" w:hAnsi="Times New Roman"/>
                <w:b/>
                <w:sz w:val="24"/>
                <w:szCs w:val="24"/>
              </w:rPr>
              <w:t>«Сердце – цв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еток»</w:t>
            </w:r>
          </w:p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«Доброе сердце»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задание, сценка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Pr="00305F85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F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CC36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CC36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</w:t>
            </w:r>
          </w:p>
          <w:p w:rsidR="00CC361F" w:rsidRDefault="00CC36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«Любование природой»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CC36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Чтение, экскурсия, </w:t>
            </w:r>
            <w:r w:rsidR="005C3C2A">
              <w:rPr>
                <w:rFonts w:ascii="Times New Roman" w:hAnsi="Times New Roman"/>
                <w:sz w:val="24"/>
                <w:szCs w:val="24"/>
              </w:rPr>
              <w:t>сценка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Г.Скребицкий «Осень»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 Пришвин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«Листопадничек»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36A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«Осенние</w:t>
            </w:r>
            <w:r w:rsidR="005C3C2A">
              <w:rPr>
                <w:rFonts w:ascii="Times New Roman" w:hAnsi="Times New Roman"/>
                <w:b/>
                <w:sz w:val="24"/>
                <w:szCs w:val="24"/>
              </w:rPr>
              <w:t xml:space="preserve"> деревья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F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5C3C2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«Птицы»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3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сценка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305F85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CC361F" w:rsidRDefault="00CC36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6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CC361F" w:rsidRDefault="00CC36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361F">
              <w:rPr>
                <w:rFonts w:ascii="Times New Roman" w:hAnsi="Times New Roman"/>
                <w:b/>
                <w:sz w:val="24"/>
                <w:szCs w:val="24"/>
              </w:rPr>
              <w:t>Тема 4:</w:t>
            </w:r>
          </w:p>
          <w:p w:rsidR="00CC361F" w:rsidRPr="00CC361F" w:rsidRDefault="00CC36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361F">
              <w:rPr>
                <w:rFonts w:ascii="Times New Roman" w:hAnsi="Times New Roman"/>
                <w:b/>
                <w:sz w:val="24"/>
                <w:szCs w:val="24"/>
              </w:rPr>
              <w:t>«Дружба»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5C3C2A" w:rsidP="005C3C2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5661B9" w:rsidRDefault="005C3C2A" w:rsidP="005C3C2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рисование</w:t>
            </w:r>
            <w:r w:rsidR="00CC361F">
              <w:rPr>
                <w:rFonts w:ascii="Times New Roman" w:hAnsi="Times New Roman"/>
                <w:sz w:val="24"/>
                <w:szCs w:val="24"/>
              </w:rPr>
              <w:t>, игра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5C3C2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C2A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5C3C2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«Дружба»</w:t>
            </w:r>
          </w:p>
          <w:p w:rsidR="005C3C2A" w:rsidRPr="00CC361F" w:rsidRDefault="005C3C2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«Школа дружбы»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5C3C2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C2A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Pr="00CC361F" w:rsidRDefault="005C3C2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А.Лопатина «Настоящий друг»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5C3C2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C2A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5C3C2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«Дружбу за деньги не купишь»</w:t>
            </w:r>
          </w:p>
          <w:p w:rsidR="005C3C2A" w:rsidRPr="00CC361F" w:rsidRDefault="005C3C2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«Сказочные друзья»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игровое задание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C3C2A" w:rsidRDefault="005C3C2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5C3C2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Н.Носов «Фантазёры»</w:t>
            </w:r>
          </w:p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«Дерево дружбы»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A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4E0B74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43D" w:rsidRPr="00305F85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F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«Братья наши меньшие»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игра, творческое задание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А.Лопатина «Золотая свобода»</w:t>
            </w:r>
          </w:p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по произведению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М.Скребцова «Бездомные звери»</w:t>
            </w:r>
          </w:p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«Птицы»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4E0B74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33D7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сценка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«Наши питомцы «Люди и звери»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творческое задание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305F85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F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 w:rsidP="00627FA8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CC361F" w:rsidRDefault="00CC36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6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CC361F" w:rsidRDefault="00CC36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361F">
              <w:rPr>
                <w:rFonts w:ascii="Times New Roman" w:hAnsi="Times New Roman"/>
                <w:b/>
                <w:sz w:val="24"/>
                <w:szCs w:val="24"/>
              </w:rPr>
              <w:t>Тема 6:</w:t>
            </w:r>
          </w:p>
          <w:p w:rsidR="00CC361F" w:rsidRPr="00CC361F" w:rsidRDefault="00CC36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361F">
              <w:rPr>
                <w:rFonts w:ascii="Times New Roman" w:hAnsi="Times New Roman"/>
                <w:b/>
                <w:sz w:val="24"/>
                <w:szCs w:val="24"/>
              </w:rPr>
              <w:t>«Милосердие»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CC361F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чтение, игра, сценка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370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D3043D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«Птичка» А.Неелова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D4" w:rsidRDefault="00D3043D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«Милосердие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»</w:t>
            </w:r>
          </w:p>
          <w:p w:rsidR="00D3043D" w:rsidRPr="00CC361F" w:rsidRDefault="00EB42D4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«Цветок души»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EB42D4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«Солнышко милосердия»</w:t>
            </w:r>
          </w:p>
          <w:p w:rsidR="00EB42D4" w:rsidRPr="00CC361F" w:rsidRDefault="00EB42D4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«Сердце живо милостью» М.Скребцова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3043D" w:rsidRDefault="00D3043D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Pr="00CC361F" w:rsidRDefault="00EB42D4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«Законы милосердия»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D30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3D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сценка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305F85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F8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784E85" w:rsidRDefault="00784E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784E85" w:rsidRDefault="00CC361F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4E85">
              <w:rPr>
                <w:rFonts w:ascii="Times New Roman" w:hAnsi="Times New Roman"/>
                <w:b/>
                <w:sz w:val="24"/>
                <w:szCs w:val="24"/>
              </w:rPr>
              <w:t>Тема 7:</w:t>
            </w:r>
          </w:p>
          <w:p w:rsidR="00CC361F" w:rsidRPr="00784E85" w:rsidRDefault="00784E85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4E85">
              <w:rPr>
                <w:rFonts w:ascii="Times New Roman" w:hAnsi="Times New Roman"/>
                <w:b/>
                <w:sz w:val="24"/>
                <w:szCs w:val="24"/>
              </w:rPr>
              <w:t>«Поиск прекрасного»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784E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игра, 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B5F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627F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Default="00EB42D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«Где живет красота»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42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2D4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627F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D4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D4" w:rsidRDefault="00EB42D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«Чем мы прекрасны»</w:t>
            </w:r>
          </w:p>
          <w:p w:rsidR="00EB42D4" w:rsidRDefault="00EB42D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«Цветок души»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EB42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2D4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Pr="00305F85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F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B42D4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627F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D4" w:rsidRDefault="00EB42D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D4" w:rsidRDefault="00BC33D7" w:rsidP="00BC33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</w:t>
            </w:r>
          </w:p>
          <w:p w:rsidR="00BC33D7" w:rsidRDefault="00BC33D7" w:rsidP="00BC33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«Правдивость»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4E0B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4" w:rsidRDefault="004E0B7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чтение, игра, творческое задание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627FA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BC2191" w:rsidRDefault="00EB42D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1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33D7">
              <w:rPr>
                <w:rFonts w:ascii="Times New Roman" w:hAnsi="Times New Roman"/>
                <w:b/>
                <w:sz w:val="24"/>
                <w:szCs w:val="24"/>
              </w:rPr>
              <w:t>«Правдивость»</w:t>
            </w:r>
          </w:p>
          <w:p w:rsidR="004E0B74" w:rsidRPr="00BC2191" w:rsidRDefault="004E0B7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191">
              <w:rPr>
                <w:rFonts w:ascii="Times New Roman" w:hAnsi="Times New Roman"/>
                <w:b/>
                <w:sz w:val="24"/>
                <w:szCs w:val="24"/>
              </w:rPr>
              <w:t>«Скромные звери»</w:t>
            </w:r>
          </w:p>
          <w:p w:rsidR="004E0B74" w:rsidRPr="00BC2191" w:rsidRDefault="004E0B7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191">
              <w:rPr>
                <w:rFonts w:ascii="Times New Roman" w:hAnsi="Times New Roman"/>
                <w:b/>
                <w:sz w:val="24"/>
                <w:szCs w:val="24"/>
              </w:rPr>
              <w:t xml:space="preserve"> «Скромный человек»</w:t>
            </w:r>
          </w:p>
          <w:p w:rsidR="00EB42D4" w:rsidRPr="00BC2191" w:rsidRDefault="00EB42D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BC33D7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3D7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3D7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Игра, </w:t>
            </w:r>
          </w:p>
          <w:p w:rsidR="00BC33D7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191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C2191">
              <w:rPr>
                <w:rFonts w:ascii="Times New Roman" w:hAnsi="Times New Roman"/>
                <w:sz w:val="24"/>
                <w:szCs w:val="24"/>
              </w:rPr>
              <w:t>ворческое задание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EB5FA9" w:rsidP="00EB4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BC2191" w:rsidRDefault="004E0B7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191">
              <w:rPr>
                <w:rFonts w:ascii="Times New Roman" w:hAnsi="Times New Roman"/>
                <w:b/>
                <w:sz w:val="24"/>
                <w:szCs w:val="24"/>
              </w:rPr>
              <w:t>«Волшебная арфа» (сказки Бирмы)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rPr>
          <w:trHeight w:val="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BC2191" w:rsidRDefault="004E0B7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191">
              <w:rPr>
                <w:rFonts w:ascii="Times New Roman" w:hAnsi="Times New Roman"/>
                <w:b/>
                <w:sz w:val="24"/>
                <w:szCs w:val="24"/>
              </w:rPr>
              <w:t>«Скромность всякому к лицу» М.Скребцова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BC2191" w:rsidP="00EB42D4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rPr>
          <w:trHeight w:val="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EB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BC2191" w:rsidRDefault="004E0B7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191">
              <w:rPr>
                <w:rFonts w:ascii="Times New Roman" w:hAnsi="Times New Roman"/>
                <w:b/>
                <w:sz w:val="24"/>
                <w:szCs w:val="24"/>
              </w:rPr>
              <w:t>«Урашение скромности»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305F85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F8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BC2191" w:rsidRDefault="00BC21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191">
              <w:rPr>
                <w:rFonts w:ascii="Times New Roman" w:hAnsi="Times New Roman"/>
                <w:b/>
                <w:sz w:val="24"/>
                <w:szCs w:val="24"/>
              </w:rPr>
              <w:t>Тема 9</w:t>
            </w:r>
          </w:p>
          <w:p w:rsidR="00BC2191" w:rsidRDefault="00BC21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2191">
              <w:rPr>
                <w:rFonts w:ascii="Times New Roman" w:hAnsi="Times New Roman"/>
                <w:b/>
                <w:sz w:val="24"/>
                <w:szCs w:val="24"/>
              </w:rPr>
              <w:t>«Служение людям»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задание, рисование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FA1159" w:rsidRDefault="00BC33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«Что нам служит»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BC33D7" w:rsidP="00BC2191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BC2191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FA1159" w:rsidRDefault="00FA1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«Сад добрых дел»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BC33D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</w:t>
            </w:r>
            <w:r w:rsidR="0056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305F85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F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FA115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FA1159" w:rsidRDefault="00FA1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Тема 10</w:t>
            </w:r>
          </w:p>
          <w:p w:rsidR="00FA1159" w:rsidRDefault="00FA11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«Трудолюбие»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FA115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чтение, сценка, игра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FA1159" w:rsidRDefault="00FA1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«Трудолюбие»</w:t>
            </w:r>
          </w:p>
          <w:p w:rsidR="00FA1159" w:rsidRDefault="00FA11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«Трудимся с любовью»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FA1159" w:rsidP="00FA115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A1159" w:rsidRDefault="00FA1159" w:rsidP="00FA115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Сценка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Default="00FA1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«Ласточка и воробей» (турецкая сказка)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FA1159" w:rsidP="00FA115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FA1159" w:rsidRDefault="00FA1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«Завтра и сегодня»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FA115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56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305F85" w:rsidP="00305F85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="00FA1159">
              <w:rPr>
                <w:rFonts w:ascii="Times New Roman" w:hAnsi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FA1159" w:rsidRDefault="00FA1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Текущая аттестация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FA115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FA1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Default="005661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Итогов</w:t>
            </w:r>
            <w:r w:rsidR="00FA1159">
              <w:rPr>
                <w:rFonts w:ascii="Times New Roman" w:hAnsi="Times New Roman"/>
                <w:b/>
                <w:sz w:val="24"/>
                <w:szCs w:val="24"/>
              </w:rPr>
              <w:t>ая непосредственная образовательная деятельность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EB5FA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–16.30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Pr="00FA1159" w:rsidRDefault="005661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9" w:rsidRPr="00FA1159" w:rsidRDefault="00FA1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1159">
              <w:rPr>
                <w:rFonts w:ascii="Times New Roman" w:hAnsi="Times New Roman"/>
                <w:b/>
                <w:sz w:val="24"/>
                <w:szCs w:val="24"/>
              </w:rPr>
              <w:t>«Хочу всё знать»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FA1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</w:tr>
      <w:tr w:rsidR="00305F85" w:rsidTr="00EB5FA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B9" w:rsidRDefault="005661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9" w:rsidRDefault="005661B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9" w:rsidRDefault="005661B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64FA" w:rsidRDefault="002464FA"/>
    <w:sectPr w:rsidR="002464FA" w:rsidSect="0024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F43"/>
    <w:multiLevelType w:val="hybridMultilevel"/>
    <w:tmpl w:val="196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F5E51"/>
    <w:multiLevelType w:val="multilevel"/>
    <w:tmpl w:val="393E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C78A6"/>
    <w:multiLevelType w:val="hybridMultilevel"/>
    <w:tmpl w:val="434C0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75AB4"/>
    <w:multiLevelType w:val="hybridMultilevel"/>
    <w:tmpl w:val="7382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BA2BC9"/>
    <w:multiLevelType w:val="hybridMultilevel"/>
    <w:tmpl w:val="864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B9"/>
    <w:rsid w:val="00042753"/>
    <w:rsid w:val="000467EA"/>
    <w:rsid w:val="000623DE"/>
    <w:rsid w:val="000642D6"/>
    <w:rsid w:val="00072FE3"/>
    <w:rsid w:val="000A06A7"/>
    <w:rsid w:val="000B2BAD"/>
    <w:rsid w:val="000C22A3"/>
    <w:rsid w:val="001C3E48"/>
    <w:rsid w:val="001D3786"/>
    <w:rsid w:val="00232E92"/>
    <w:rsid w:val="00234A09"/>
    <w:rsid w:val="00241862"/>
    <w:rsid w:val="002464FA"/>
    <w:rsid w:val="002D0C2A"/>
    <w:rsid w:val="002E649F"/>
    <w:rsid w:val="00305F85"/>
    <w:rsid w:val="00336A1F"/>
    <w:rsid w:val="00352B49"/>
    <w:rsid w:val="00382154"/>
    <w:rsid w:val="00453EB8"/>
    <w:rsid w:val="0049501B"/>
    <w:rsid w:val="004C312A"/>
    <w:rsid w:val="004E0B74"/>
    <w:rsid w:val="00510F39"/>
    <w:rsid w:val="005661B9"/>
    <w:rsid w:val="0057618A"/>
    <w:rsid w:val="005900AC"/>
    <w:rsid w:val="005C3C2A"/>
    <w:rsid w:val="005E11AE"/>
    <w:rsid w:val="005F5864"/>
    <w:rsid w:val="00611FA7"/>
    <w:rsid w:val="00627FA8"/>
    <w:rsid w:val="006576A1"/>
    <w:rsid w:val="006F0408"/>
    <w:rsid w:val="00734173"/>
    <w:rsid w:val="00774B00"/>
    <w:rsid w:val="0077782A"/>
    <w:rsid w:val="00784E85"/>
    <w:rsid w:val="00815943"/>
    <w:rsid w:val="008820C6"/>
    <w:rsid w:val="008C1461"/>
    <w:rsid w:val="00976323"/>
    <w:rsid w:val="00977056"/>
    <w:rsid w:val="00984146"/>
    <w:rsid w:val="00A01FA1"/>
    <w:rsid w:val="00A405C2"/>
    <w:rsid w:val="00AA7B94"/>
    <w:rsid w:val="00AB3F14"/>
    <w:rsid w:val="00B21FCB"/>
    <w:rsid w:val="00BA3070"/>
    <w:rsid w:val="00BB62BE"/>
    <w:rsid w:val="00BC2191"/>
    <w:rsid w:val="00BC33D7"/>
    <w:rsid w:val="00BD087D"/>
    <w:rsid w:val="00BE4C5A"/>
    <w:rsid w:val="00C10C9F"/>
    <w:rsid w:val="00C370B0"/>
    <w:rsid w:val="00C97B22"/>
    <w:rsid w:val="00CC361F"/>
    <w:rsid w:val="00D3043D"/>
    <w:rsid w:val="00D65C57"/>
    <w:rsid w:val="00D935F3"/>
    <w:rsid w:val="00DD54A0"/>
    <w:rsid w:val="00EB3D7B"/>
    <w:rsid w:val="00EB42D4"/>
    <w:rsid w:val="00EB5FA9"/>
    <w:rsid w:val="00EF3B4A"/>
    <w:rsid w:val="00F46367"/>
    <w:rsid w:val="00F50876"/>
    <w:rsid w:val="00F76B52"/>
    <w:rsid w:val="00F83D9C"/>
    <w:rsid w:val="00FA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1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61B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6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61B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61B9"/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56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661B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5661B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661B9"/>
    <w:pPr>
      <w:widowControl w:val="0"/>
      <w:autoSpaceDE w:val="0"/>
      <w:autoSpaceDN w:val="0"/>
      <w:spacing w:after="0" w:line="240" w:lineRule="auto"/>
      <w:ind w:left="1409" w:hanging="232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5661B9"/>
    <w:pPr>
      <w:widowControl w:val="0"/>
      <w:autoSpaceDE w:val="0"/>
      <w:autoSpaceDN w:val="0"/>
      <w:spacing w:after="0" w:line="240" w:lineRule="auto"/>
      <w:ind w:left="81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661B9"/>
    <w:pPr>
      <w:widowControl w:val="0"/>
      <w:autoSpaceDE w:val="0"/>
      <w:autoSpaceDN w:val="0"/>
      <w:spacing w:after="0" w:line="319" w:lineRule="exact"/>
      <w:ind w:left="8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5661B9"/>
    <w:pPr>
      <w:widowControl w:val="0"/>
      <w:autoSpaceDE w:val="0"/>
      <w:autoSpaceDN w:val="0"/>
      <w:spacing w:after="0" w:line="317" w:lineRule="exact"/>
      <w:ind w:left="818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61B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c0">
    <w:name w:val="c0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"/>
    <w:locked/>
    <w:rsid w:val="005661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661B9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317">
    <w:name w:val="c317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7">
    <w:name w:val="c137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9">
    <w:name w:val="c179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5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661B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c2">
    <w:name w:val="c2"/>
    <w:basedOn w:val="a0"/>
    <w:rsid w:val="005661B9"/>
  </w:style>
  <w:style w:type="character" w:customStyle="1" w:styleId="UnresolvedMention">
    <w:name w:val="Unresolved Mention"/>
    <w:basedOn w:val="a0"/>
    <w:uiPriority w:val="99"/>
    <w:semiHidden/>
    <w:rsid w:val="005661B9"/>
    <w:rPr>
      <w:color w:val="605E5C"/>
      <w:shd w:val="clear" w:color="auto" w:fill="E1DFDD"/>
    </w:rPr>
  </w:style>
  <w:style w:type="character" w:customStyle="1" w:styleId="Bodytext107">
    <w:name w:val="Body text (10) + 7"/>
    <w:aliases w:val="5 pt"/>
    <w:basedOn w:val="Bodytext"/>
    <w:rsid w:val="00566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c4">
    <w:name w:val="c4"/>
    <w:basedOn w:val="a0"/>
    <w:rsid w:val="005661B9"/>
  </w:style>
  <w:style w:type="character" w:customStyle="1" w:styleId="markedcontent">
    <w:name w:val="markedcontent"/>
    <w:basedOn w:val="a0"/>
    <w:rsid w:val="005661B9"/>
  </w:style>
  <w:style w:type="character" w:customStyle="1" w:styleId="c8">
    <w:name w:val="c8"/>
    <w:basedOn w:val="a0"/>
    <w:rsid w:val="005661B9"/>
  </w:style>
  <w:style w:type="character" w:customStyle="1" w:styleId="c1">
    <w:name w:val="c1"/>
    <w:basedOn w:val="a0"/>
    <w:rsid w:val="005661B9"/>
  </w:style>
  <w:style w:type="table" w:styleId="ae">
    <w:name w:val="Table Grid"/>
    <w:basedOn w:val="a1"/>
    <w:uiPriority w:val="59"/>
    <w:rsid w:val="0056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661B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59"/>
    <w:rsid w:val="0056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8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edushka.net&amp;sa=D&amp;usg=AFQjCNGRAjKb6iXp2iF2hu_rQPJHxnnxI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detskiy-mir.net/rating.php&amp;sa=D&amp;usg=AFQjCNG3e-ZDm3z-nj-A46LFC2YAHEJQm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lukoshko.net/&amp;sa=D&amp;usg=AFQjCNEXbEeZtMU1c0QZURX_IcvRZFNK3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all-goto/?url=https://get-tun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kinder.ru&amp;sa=D&amp;usg=AFQjCNEw5AcQTQ3l1vbFFyxiJz2UMAg0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27552-F79A-45AD-8050-FBC18710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38</cp:revision>
  <cp:lastPrinted>2022-08-29T15:08:00Z</cp:lastPrinted>
  <dcterms:created xsi:type="dcterms:W3CDTF">2022-08-28T12:21:00Z</dcterms:created>
  <dcterms:modified xsi:type="dcterms:W3CDTF">2022-09-01T19:35:00Z</dcterms:modified>
</cp:coreProperties>
</file>