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6E" w:rsidRPr="0079181F" w:rsidRDefault="00FA056E" w:rsidP="00F24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56E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FA056E">
        <w:rPr>
          <w:rFonts w:ascii="Times New Roman" w:hAnsi="Times New Roman" w:cs="Times New Roman"/>
          <w:sz w:val="20"/>
          <w:szCs w:val="20"/>
        </w:rPr>
        <w:t xml:space="preserve"> </w:t>
      </w:r>
      <w:r w:rsidRPr="0079181F">
        <w:rPr>
          <w:rFonts w:ascii="Times New Roman" w:hAnsi="Times New Roman" w:cs="Times New Roman"/>
          <w:sz w:val="28"/>
          <w:szCs w:val="28"/>
        </w:rPr>
        <w:t>Приложение №1</w:t>
      </w:r>
      <w:r w:rsidRPr="0079181F">
        <w:rPr>
          <w:rFonts w:ascii="Times New Roman" w:hAnsi="Times New Roman" w:cs="Times New Roman"/>
          <w:sz w:val="28"/>
          <w:szCs w:val="28"/>
        </w:rPr>
        <w:br/>
        <w:t xml:space="preserve">                                </w:t>
      </w:r>
      <w:r w:rsidR="0079181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9181F">
        <w:rPr>
          <w:rFonts w:ascii="Times New Roman" w:hAnsi="Times New Roman" w:cs="Times New Roman"/>
          <w:sz w:val="28"/>
          <w:szCs w:val="28"/>
        </w:rPr>
        <w:t xml:space="preserve">                                 к приказу №49/1-од</w:t>
      </w:r>
      <w:r w:rsidRPr="0079181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</w:t>
      </w:r>
      <w:r w:rsidR="0079181F">
        <w:rPr>
          <w:rFonts w:ascii="Times New Roman" w:hAnsi="Times New Roman" w:cs="Times New Roman"/>
          <w:sz w:val="28"/>
          <w:szCs w:val="28"/>
        </w:rPr>
        <w:t xml:space="preserve">    </w:t>
      </w:r>
      <w:r w:rsidRPr="0079181F">
        <w:rPr>
          <w:rFonts w:ascii="Times New Roman" w:hAnsi="Times New Roman" w:cs="Times New Roman"/>
          <w:sz w:val="28"/>
          <w:szCs w:val="28"/>
        </w:rPr>
        <w:t xml:space="preserve">  от 01.09.2022г.</w:t>
      </w:r>
      <w:r w:rsidRPr="0079181F">
        <w:rPr>
          <w:rFonts w:ascii="Times New Roman" w:hAnsi="Times New Roman" w:cs="Times New Roman"/>
          <w:sz w:val="28"/>
          <w:szCs w:val="28"/>
        </w:rPr>
        <w:br/>
      </w:r>
    </w:p>
    <w:p w:rsidR="00F242F1" w:rsidRPr="0079181F" w:rsidRDefault="00FA056E" w:rsidP="00FA77B3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F242F1" w:rsidRPr="0079181F" w:rsidRDefault="00F242F1" w:rsidP="00F24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15112" w:rsidRPr="0079181F" w:rsidRDefault="002E39D5" w:rsidP="004151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 w:rsidR="00415112" w:rsidRPr="00791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E39D5" w:rsidRPr="00415112" w:rsidRDefault="00E4132D" w:rsidP="004151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системе  наставничества педагогических работников в МБДОУ «Детский сад № 31» ИГО СК</w:t>
      </w:r>
    </w:p>
    <w:p w:rsidR="00415112" w:rsidRPr="00415112" w:rsidRDefault="00415112" w:rsidP="002E3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39D5" w:rsidRPr="00415112" w:rsidRDefault="002E39D5" w:rsidP="00415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Общие положения</w:t>
      </w:r>
    </w:p>
    <w:p w:rsidR="002E39D5" w:rsidRPr="00415112" w:rsidRDefault="00415112" w:rsidP="002E3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разработано в соответствии с Федеральным законом от 29.12.2012 № 273-ФЗ «Об образовании в Российской Федерации» и регламентирует порядок организации наставничества над педагогами в МБДОУ «</w:t>
      </w:r>
      <w:r w:rsidR="00FC3D9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№ 31» ИГО СК</w:t>
      </w:r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» (далее – Учреждение).</w:t>
      </w:r>
    </w:p>
    <w:p w:rsidR="002E39D5" w:rsidRPr="00415112" w:rsidRDefault="00415112" w:rsidP="002E3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Наставничество – разновидность индивидуальной работы с молодыми и начинающими педагогами, которые не имеют трудового стажа педагогической деятельности в дошкольном образовании или имеют педагогический стаж не более 3 лет в занимаемой должности (далее – молодой педагог).</w:t>
      </w:r>
    </w:p>
    <w:p w:rsidR="002E39D5" w:rsidRPr="00415112" w:rsidRDefault="00415112" w:rsidP="002E3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Наставничество включает в себя систематическую индивидуальную работу опытного педагога-наставника по развитию у молодого педагога профессиональных навыков и умений и по приумножению его знаний в области дошкольного воспитания и обучения.</w:t>
      </w:r>
    </w:p>
    <w:p w:rsidR="002E39D5" w:rsidRPr="00415112" w:rsidRDefault="002E39D5" w:rsidP="00415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Цели и задачи наставничества</w:t>
      </w:r>
    </w:p>
    <w:p w:rsidR="002E39D5" w:rsidRPr="00415112" w:rsidRDefault="00415112" w:rsidP="002E3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наставничества в Учреждении – оказание помощи молодым педагогам в их профессиональном становлении, формирование в Учреждении кадрового ядра.</w:t>
      </w:r>
    </w:p>
    <w:p w:rsidR="002E39D5" w:rsidRPr="00415112" w:rsidRDefault="00415112" w:rsidP="002E39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наставничества в Учреждении:</w:t>
      </w:r>
    </w:p>
    <w:p w:rsidR="002E39D5" w:rsidRPr="00415112" w:rsidRDefault="002E39D5" w:rsidP="002E39D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привить молодым педагогам интерес к педагогической деятельности и закрепить их в Учреждении;</w:t>
      </w:r>
    </w:p>
    <w:p w:rsidR="002E39D5" w:rsidRPr="00415112" w:rsidRDefault="002E39D5" w:rsidP="002E39D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ускорить процесс профессионального становления молодых педагогов, развить их способности самостоятельно и качественно выполнять возложенные на них обязанности по занимаемой должности;</w:t>
      </w:r>
    </w:p>
    <w:p w:rsidR="002E39D5" w:rsidRPr="00415112" w:rsidRDefault="002E39D5" w:rsidP="002E39D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успешной адаптации молодых педагогов к корпоративной культуре и ценностям.</w:t>
      </w:r>
    </w:p>
    <w:p w:rsidR="002E39D5" w:rsidRPr="00415112" w:rsidRDefault="002E39D5" w:rsidP="00415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Организационные основы наставничества</w:t>
      </w:r>
    </w:p>
    <w:p w:rsidR="002E39D5" w:rsidRPr="00415112" w:rsidRDefault="00415112" w:rsidP="002E3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Наставничество организуется на основании приказа </w:t>
      </w:r>
      <w:proofErr w:type="gramStart"/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заведующего Учреждения</w:t>
      </w:r>
      <w:proofErr w:type="gramEnd"/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39D5" w:rsidRPr="00415112" w:rsidRDefault="00415112" w:rsidP="002E3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Руководство деятельностью педагогов-наставников осуществляют старший воспитатель, </w:t>
      </w:r>
      <w:proofErr w:type="gramStart"/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заведующий Учреждения</w:t>
      </w:r>
      <w:proofErr w:type="gramEnd"/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39D5" w:rsidRPr="00415112" w:rsidRDefault="00415112" w:rsidP="002E39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аведующий  Учреждения</w:t>
      </w:r>
      <w:proofErr w:type="gramEnd"/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выбирает педагога-наставника из наиболее подготовленных воспитателей по следующим критериям:</w:t>
      </w:r>
    </w:p>
    <w:p w:rsidR="002E39D5" w:rsidRPr="00415112" w:rsidRDefault="002E39D5" w:rsidP="002E39D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высокий уровень профессиональной подготовки;</w:t>
      </w:r>
    </w:p>
    <w:p w:rsidR="002E39D5" w:rsidRPr="00415112" w:rsidRDefault="002E39D5" w:rsidP="002E39D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развитые коммуникативные навыки и гибкость в общении;</w:t>
      </w:r>
    </w:p>
    <w:p w:rsidR="002E39D5" w:rsidRPr="00415112" w:rsidRDefault="002E39D5" w:rsidP="002E39D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опыт воспитательной и/или методической работы;</w:t>
      </w:r>
    </w:p>
    <w:p w:rsidR="002E39D5" w:rsidRPr="00415112" w:rsidRDefault="002E39D5" w:rsidP="002E39D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стабильные результаты в работе;</w:t>
      </w:r>
    </w:p>
    <w:p w:rsidR="002E39D5" w:rsidRPr="00415112" w:rsidRDefault="002E39D5" w:rsidP="002E39D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богатый жизненный опыт;</w:t>
      </w:r>
    </w:p>
    <w:p w:rsidR="002E39D5" w:rsidRPr="00415112" w:rsidRDefault="002E39D5" w:rsidP="002E39D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и готовность делиться профессиональным опытом;</w:t>
      </w:r>
    </w:p>
    <w:p w:rsidR="002E39D5" w:rsidRPr="00415112" w:rsidRDefault="002E39D5" w:rsidP="002E39D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стаж педагогической деятельности не менее 5 лет.</w:t>
      </w:r>
    </w:p>
    <w:p w:rsidR="002E39D5" w:rsidRPr="00415112" w:rsidRDefault="00415112" w:rsidP="002E39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</w:t>
      </w:r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Педагог-наставник может иметь одновременно не более трех подшефных молодых педагогов.</w:t>
      </w:r>
    </w:p>
    <w:p w:rsidR="002E39D5" w:rsidRPr="00415112" w:rsidRDefault="00415112" w:rsidP="002E3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</w:t>
      </w:r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Кандидатуры педагогов-наставников рассматривает и утверждает педагогический совет и </w:t>
      </w:r>
      <w:proofErr w:type="gramStart"/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заведующий Учреждения</w:t>
      </w:r>
      <w:proofErr w:type="gramEnd"/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39D5" w:rsidRPr="00415112" w:rsidRDefault="00415112" w:rsidP="002E3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</w:t>
      </w:r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Назначение производится при обоюдном согласии педагога-наставника и молодого педагога, за которым он будет закреплен, по рекомендации педагогического совета. Назначение утверждает приказ </w:t>
      </w:r>
      <w:proofErr w:type="gramStart"/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заведующего Учреждения</w:t>
      </w:r>
      <w:proofErr w:type="gramEnd"/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указанием срока наставничества (не менее одного года), занимаемых должностей педагога-наставника и молодого педагога. Приказ о закреплении наставника издается не позднее двух недель после педагогического совета, на котором было принято решение о наставничестве.</w:t>
      </w:r>
    </w:p>
    <w:p w:rsidR="002E39D5" w:rsidRPr="00415112" w:rsidRDefault="00415112" w:rsidP="002E39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3.7.</w:t>
      </w:r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Наставничество устанавливается для следующих категорий педагогов Учреждения:</w:t>
      </w:r>
    </w:p>
    <w:p w:rsidR="002E39D5" w:rsidRPr="00415112" w:rsidRDefault="002E39D5" w:rsidP="002E39D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педагогов, не имеющих трудового стажа педагогической деятельности в дошкольном образовании;</w:t>
      </w:r>
    </w:p>
    <w:p w:rsidR="002E39D5" w:rsidRPr="00415112" w:rsidRDefault="002E39D5" w:rsidP="002E39D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педагогов, имеющих стаж педагогической деятельности не более трех лет в занимаемой должности;</w:t>
      </w:r>
    </w:p>
    <w:p w:rsidR="002E39D5" w:rsidRPr="00415112" w:rsidRDefault="002E39D5" w:rsidP="002E39D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педагогов, переведенных на другую должность, в случае если выполнение ими новых служебных обязанностей требует расширения и углубления профессиональных знаний и овладения определенными практическими навыками;</w:t>
      </w:r>
    </w:p>
    <w:p w:rsidR="002E39D5" w:rsidRPr="00415112" w:rsidRDefault="002E39D5" w:rsidP="002E39D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педагогов, нуждающихся в дополнительной подготовке для проведения занятий в определенной возрастной группе (по определенной тематике).</w:t>
      </w:r>
    </w:p>
    <w:p w:rsidR="002E39D5" w:rsidRPr="00415112" w:rsidRDefault="00415112" w:rsidP="002E3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3.8.</w:t>
      </w:r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Замена педагога-наставника производится приказом </w:t>
      </w:r>
      <w:proofErr w:type="gramStart"/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заведующего Учреждения</w:t>
      </w:r>
      <w:proofErr w:type="gramEnd"/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случаях:</w:t>
      </w:r>
    </w:p>
    <w:p w:rsidR="002E39D5" w:rsidRPr="00415112" w:rsidRDefault="002E39D5" w:rsidP="002E39D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увольнения педагога-наставника;</w:t>
      </w:r>
    </w:p>
    <w:p w:rsidR="002E39D5" w:rsidRPr="00415112" w:rsidRDefault="002E39D5" w:rsidP="002E39D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перевода на другую должность молодого педагога или педагога-наставника;</w:t>
      </w:r>
    </w:p>
    <w:p w:rsidR="002E39D5" w:rsidRPr="00415112" w:rsidRDefault="002E39D5" w:rsidP="002E39D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привлечения педагога-наставника к дисциплинарной ответственности;</w:t>
      </w:r>
    </w:p>
    <w:p w:rsidR="002E39D5" w:rsidRPr="00415112" w:rsidRDefault="002E39D5" w:rsidP="002E39D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психологической несовместимости педагога-наставника и молодого педагога.</w:t>
      </w:r>
    </w:p>
    <w:p w:rsidR="002E39D5" w:rsidRPr="00415112" w:rsidRDefault="00415112" w:rsidP="002E3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3.9.</w:t>
      </w:r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Показателями оценки эффективности работы педагога-наставника является:</w:t>
      </w:r>
    </w:p>
    <w:p w:rsidR="002E39D5" w:rsidRPr="00415112" w:rsidRDefault="002E39D5" w:rsidP="002E39D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качественное выполнение молодым педагогом должностных обязанностей в период наставничества;</w:t>
      </w:r>
    </w:p>
    <w:p w:rsidR="002E39D5" w:rsidRPr="00415112" w:rsidRDefault="002E39D5" w:rsidP="002E39D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активное участие молодого педагога в жизни Учреждения, выступления на методических мероприятиях Учреждения, мероприятиях муниципального и областного уровней;</w:t>
      </w:r>
    </w:p>
    <w:p w:rsidR="002E39D5" w:rsidRPr="00415112" w:rsidRDefault="002E39D5" w:rsidP="002E39D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молодого педагога в конкурсах профессионального мастерства различного уровня.</w:t>
      </w:r>
    </w:p>
    <w:p w:rsidR="002E39D5" w:rsidRPr="00415112" w:rsidRDefault="002E39D5" w:rsidP="002E3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производится по сравнительным результатам начального и итогового контроля.</w:t>
      </w:r>
    </w:p>
    <w:p w:rsidR="002E39D5" w:rsidRPr="00415112" w:rsidRDefault="002E39D5" w:rsidP="002E3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3.10</w:t>
      </w:r>
      <w:r w:rsidR="00415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успешную работу педагог-наставник отмечается </w:t>
      </w:r>
      <w:proofErr w:type="gramStart"/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заведующим Учреждения</w:t>
      </w:r>
      <w:proofErr w:type="gramEnd"/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действующей системе стимулирования и поощрения, вплоть до представления к почетным грамотам и званиям.</w:t>
      </w:r>
    </w:p>
    <w:p w:rsidR="002E39D5" w:rsidRPr="00415112" w:rsidRDefault="002E39D5" w:rsidP="00415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Обязанности педагога-наставника</w:t>
      </w:r>
    </w:p>
    <w:p w:rsidR="002E39D5" w:rsidRPr="00415112" w:rsidRDefault="00415112" w:rsidP="002E3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требования законодательства в сфере образования, ведомственных нормативных актов, локальных актов Учреждения, определяющих права и обязанности молодого педагога по занимаемой должности.</w:t>
      </w:r>
    </w:p>
    <w:p w:rsidR="002E39D5" w:rsidRPr="00415112" w:rsidRDefault="00415112" w:rsidP="002E3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Изучать:</w:t>
      </w:r>
    </w:p>
    <w:p w:rsidR="002E39D5" w:rsidRPr="00415112" w:rsidRDefault="002E39D5" w:rsidP="002E39D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деловые и нравственные качества молодого педагога;</w:t>
      </w:r>
    </w:p>
    <w:p w:rsidR="002E39D5" w:rsidRPr="00415112" w:rsidRDefault="002E39D5" w:rsidP="002E39D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отношение молодого педагога к проведению воспитательной и образовательной деятельности, коллективу Учреждения, воспитанникам и их родителям (законным представителям);</w:t>
      </w:r>
    </w:p>
    <w:p w:rsidR="002E39D5" w:rsidRPr="00415112" w:rsidRDefault="002E39D5" w:rsidP="002E39D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его увлечения, наклонности.</w:t>
      </w:r>
    </w:p>
    <w:p w:rsidR="002E39D5" w:rsidRPr="00415112" w:rsidRDefault="00415112" w:rsidP="002E39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Вводить в должность и проводить необходимое обучение.</w:t>
      </w:r>
    </w:p>
    <w:p w:rsidR="002E39D5" w:rsidRPr="00415112" w:rsidRDefault="00415112" w:rsidP="002E39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</w:t>
      </w:r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Контролировать и оценивать самостоятельное проведение молодым педагогом образовательной деятельности, мероприятий.</w:t>
      </w:r>
    </w:p>
    <w:p w:rsidR="002E39D5" w:rsidRPr="00415112" w:rsidRDefault="00415112" w:rsidP="002E3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</w:t>
      </w:r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Разрабатывать совместно с молодым педагогом план профессионального становления, давать конкретные задания и определять срок их выполнения, контролировать выполнение заданий, оказывать при этом необходимую помощь.</w:t>
      </w:r>
    </w:p>
    <w:p w:rsidR="002E39D5" w:rsidRPr="00415112" w:rsidRDefault="00415112" w:rsidP="002E3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4.6.</w:t>
      </w:r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 молодому педагогу индивидуальную помощь в овладении тонкостями педагогической профессии, практическими приемами и способами качественного проведения образовательной деятельности, мероприятий с воспитанниками и/или родителями (законными представителями) детей, выявлять и совместно устранять допущенные ошибки.</w:t>
      </w:r>
    </w:p>
    <w:p w:rsidR="002E39D5" w:rsidRPr="00415112" w:rsidRDefault="00415112" w:rsidP="002E3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4.7.</w:t>
      </w:r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положительные качества молодого педагога, корректировать его поведение в Учреждении, привлекать к участию в общественной жизни коллектива, содействовать расширению общекультурного и профессионального кругозора.</w:t>
      </w:r>
    </w:p>
    <w:p w:rsidR="002E39D5" w:rsidRPr="00415112" w:rsidRDefault="00415112" w:rsidP="002E3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4.8.</w:t>
      </w:r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обсуждении вопросов, связанных с педагогической и общественной деятельностью молодого педагога, вносить предложения о его поощрении или применении мер воспитательного или дисциплинарного воздействия.</w:t>
      </w:r>
    </w:p>
    <w:p w:rsidR="002E39D5" w:rsidRPr="00415112" w:rsidRDefault="00415112" w:rsidP="002E3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4.9.</w:t>
      </w:r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необходимую документацию по работе педагога-наставника:</w:t>
      </w:r>
    </w:p>
    <w:p w:rsidR="00F242F1" w:rsidRPr="00415112" w:rsidRDefault="00F242F1" w:rsidP="00F242F1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индивидуальный план работы педагога – наставника с молодыми специалистами</w:t>
      </w:r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 каждый год);</w:t>
      </w:r>
    </w:p>
    <w:p w:rsidR="002E39D5" w:rsidRPr="00415112" w:rsidRDefault="002E39D5" w:rsidP="002E39D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анкета для молодого педагога (заполняется не реже 1 раза в 3 месяца);</w:t>
      </w:r>
    </w:p>
    <w:p w:rsidR="002E39D5" w:rsidRPr="00415112" w:rsidRDefault="002E39D5" w:rsidP="002E39D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анкета для наставника (заполняется не реже 1 раза в 3 месяца);</w:t>
      </w:r>
    </w:p>
    <w:p w:rsidR="002E39D5" w:rsidRPr="00415112" w:rsidRDefault="002E39D5" w:rsidP="002E39D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диагностическая карта оценки навыков молодого педагога (заполняется по окончанию реализации программы наставничества);</w:t>
      </w:r>
    </w:p>
    <w:p w:rsidR="002E39D5" w:rsidRPr="00415112" w:rsidRDefault="002E39D5" w:rsidP="002E39D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 о проделанной работе по организации наставничества (заполняется ежегодно в конце учебного года и по окончанию реализации программы наставничества).</w:t>
      </w:r>
    </w:p>
    <w:p w:rsidR="002E39D5" w:rsidRPr="00415112" w:rsidRDefault="00415112" w:rsidP="002E39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4.10.</w:t>
      </w:r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Раз в три месяца докладывать</w:t>
      </w:r>
      <w:r w:rsidR="00F242F1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заведующему, </w:t>
      </w:r>
      <w:r w:rsidR="002E39D5" w:rsidRPr="004151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старшему воспитателю о процессе адаптации молодого педагога, результатах его труда.</w:t>
      </w:r>
    </w:p>
    <w:p w:rsidR="002E39D5" w:rsidRPr="00415112" w:rsidRDefault="00415112" w:rsidP="002E3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4.11.</w:t>
      </w:r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Подводить итоги профессиональной адаптации молодого педагога, составлять отчет по результатам наставничества с заключением о прохождении адаптации, с предложениями о перспективе профессионального становления молодого педагога.</w:t>
      </w:r>
    </w:p>
    <w:p w:rsidR="002E39D5" w:rsidRPr="00415112" w:rsidRDefault="002E39D5" w:rsidP="00415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 Права педагога-наставника</w:t>
      </w:r>
    </w:p>
    <w:p w:rsidR="002E39D5" w:rsidRPr="00415112" w:rsidRDefault="00415112" w:rsidP="002E3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Подключать с согласия директора Учреждения других сотрудников для дополнительного обучения молодого педагога.</w:t>
      </w:r>
    </w:p>
    <w:p w:rsidR="002E39D5" w:rsidRPr="00415112" w:rsidRDefault="00415112" w:rsidP="002E3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Требовать рабочие отчеты у молодого педагога в устной и письменной форме.</w:t>
      </w:r>
    </w:p>
    <w:p w:rsidR="002E39D5" w:rsidRPr="00415112" w:rsidRDefault="002E39D5" w:rsidP="00415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VI. Обязанности молодого педагога</w:t>
      </w:r>
    </w:p>
    <w:p w:rsidR="002E39D5" w:rsidRPr="00415112" w:rsidRDefault="00415112" w:rsidP="002E3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</w:t>
      </w:r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Изучать законодательные и нормативные акты, а также локальные акты, регламентирующие дошкольное образование и определяющие деятельность педагога, особенности работы Учреждения и функциональные обязанности по занимаемой должности.</w:t>
      </w:r>
    </w:p>
    <w:p w:rsidR="002E39D5" w:rsidRPr="00415112" w:rsidRDefault="00415112" w:rsidP="002E3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</w:t>
      </w:r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план профессионального становления в установленные сроки.</w:t>
      </w:r>
    </w:p>
    <w:p w:rsidR="002E39D5" w:rsidRPr="00415112" w:rsidRDefault="00415112" w:rsidP="002E3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6.3.</w:t>
      </w:r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2E39D5" w:rsidRPr="00415112" w:rsidRDefault="00415112" w:rsidP="002E3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6.4.</w:t>
      </w:r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у педагога-наставника передовым методам и формам работы, конструктивно строить свои взаимоотношения с ним.</w:t>
      </w:r>
    </w:p>
    <w:p w:rsidR="002E39D5" w:rsidRPr="00415112" w:rsidRDefault="00415112" w:rsidP="002E3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6.5.</w:t>
      </w:r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Повышать свой общеобразовательный и культурный уровень.</w:t>
      </w:r>
    </w:p>
    <w:p w:rsidR="002E39D5" w:rsidRPr="00415112" w:rsidRDefault="00415112" w:rsidP="002E3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6.6.</w:t>
      </w:r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Раз в три месяца отчитываться по своей работе перед педагогом-наставником и старшим воспитателем, заместителем директора по дошкольному образованию.</w:t>
      </w:r>
    </w:p>
    <w:p w:rsidR="002E39D5" w:rsidRPr="00415112" w:rsidRDefault="002E39D5" w:rsidP="00415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VII. Права молодого педагога</w:t>
      </w:r>
    </w:p>
    <w:p w:rsidR="002E39D5" w:rsidRPr="00415112" w:rsidRDefault="00415112" w:rsidP="002E39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Вносить на рассмотрение администрации Учреждения предложения по совершенствованию работы, связанной с наставничеством.</w:t>
      </w:r>
    </w:p>
    <w:p w:rsidR="002E39D5" w:rsidRPr="00415112" w:rsidRDefault="00415112" w:rsidP="002E3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7.2.</w:t>
      </w:r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Защищать свою профессиональную честь и достоинство.</w:t>
      </w:r>
    </w:p>
    <w:p w:rsidR="002E39D5" w:rsidRPr="00415112" w:rsidRDefault="00415112" w:rsidP="002E3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7.3.</w:t>
      </w:r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Знакомиться с жалобами и другими документами, содержащими оценку его работы, давать по ним объяснения.</w:t>
      </w:r>
    </w:p>
    <w:p w:rsidR="002E39D5" w:rsidRPr="00415112" w:rsidRDefault="00415112" w:rsidP="002E3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7.4.</w:t>
      </w:r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Посещать внешние организации по вопросам, связанным с педагогической деятельностью.</w:t>
      </w:r>
    </w:p>
    <w:p w:rsidR="002E39D5" w:rsidRPr="00415112" w:rsidRDefault="00415112" w:rsidP="002E3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7.5.</w:t>
      </w:r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Повышать квалификацию удобным для себя способом.</w:t>
      </w:r>
    </w:p>
    <w:p w:rsidR="002E39D5" w:rsidRPr="00415112" w:rsidRDefault="00415112" w:rsidP="002E3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7.6.</w:t>
      </w:r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Защищать свои интересы самостоятельно и/или через представителя в случае дисциплинарного или служебного расследования, связанного с нарушением норм профессиональной этики.</w:t>
      </w:r>
    </w:p>
    <w:p w:rsidR="002E39D5" w:rsidRPr="00415112" w:rsidRDefault="00415112" w:rsidP="002E3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7.7.</w:t>
      </w:r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Требовать конфиденциальности дисциплинарного расследования, за исключением случаев, предусмотренных законодательством.</w:t>
      </w:r>
    </w:p>
    <w:p w:rsidR="002E39D5" w:rsidRPr="00415112" w:rsidRDefault="002E39D5" w:rsidP="00415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VIII. Руководство работой педагога-наставника</w:t>
      </w:r>
    </w:p>
    <w:p w:rsidR="002E39D5" w:rsidRPr="00415112" w:rsidRDefault="00415112" w:rsidP="002E3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8.1.</w:t>
      </w:r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работы педагогов-наставников и контроль их деятельности возлагается на</w:t>
      </w:r>
      <w:r w:rsidR="00F242F1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242F1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заведующего</w:t>
      </w:r>
      <w:proofErr w:type="gramEnd"/>
      <w:r w:rsidR="00F242F1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старшего воспитателя.</w:t>
      </w:r>
    </w:p>
    <w:p w:rsidR="002E39D5" w:rsidRPr="00415112" w:rsidRDefault="002E39D5" w:rsidP="002E39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8.2.</w:t>
      </w:r>
      <w:r w:rsidR="004151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 w:rsidR="00F242F1" w:rsidRPr="004151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аведующий, </w:t>
      </w: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Старший воспитатель обязан:</w:t>
      </w:r>
    </w:p>
    <w:p w:rsidR="002E39D5" w:rsidRPr="00415112" w:rsidRDefault="002E39D5" w:rsidP="002E39D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представить назначенного педагога-наставника молодому педагогу, объявить приказ о закреплении педагога-наставника;</w:t>
      </w:r>
    </w:p>
    <w:p w:rsidR="002E39D5" w:rsidRPr="00415112" w:rsidRDefault="002E39D5" w:rsidP="002E39D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педагога-наставника и молодого педагога с организацией наставничества в Учреждении, с необходимой документацией;</w:t>
      </w:r>
    </w:p>
    <w:p w:rsidR="002E39D5" w:rsidRPr="00415112" w:rsidRDefault="002E39D5" w:rsidP="002E39D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необходимые условия для совместной работы молодого педагога и его педагога-наставника;</w:t>
      </w:r>
    </w:p>
    <w:p w:rsidR="002E39D5" w:rsidRPr="00415112" w:rsidRDefault="002E39D5" w:rsidP="002E39D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 методическую помощь педагогу-наставнику в реализации индивидуальных планов профессионального становления молодых педагогов;</w:t>
      </w:r>
    </w:p>
    <w:p w:rsidR="002E39D5" w:rsidRPr="00415112" w:rsidRDefault="002E39D5" w:rsidP="002E39D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посещать отдельные мероприятия и образовательную деятельность, проводимые педагогом-наставником и молодым педагогом;</w:t>
      </w:r>
    </w:p>
    <w:p w:rsidR="002E39D5" w:rsidRPr="00415112" w:rsidRDefault="002E39D5" w:rsidP="002E39D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обучение педагогов-наставников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индивидуальных планов профессионального становления молодых педагогов;</w:t>
      </w:r>
    </w:p>
    <w:p w:rsidR="002E39D5" w:rsidRPr="00415112" w:rsidRDefault="002E39D5" w:rsidP="002E39D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текущий контроль реализации программы наставничества;</w:t>
      </w:r>
    </w:p>
    <w:p w:rsidR="002E39D5" w:rsidRPr="00415112" w:rsidRDefault="002E39D5" w:rsidP="002E39D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изучить, обобщить и распространить положительный опыт организации наставничества в Учреждении;</w:t>
      </w:r>
    </w:p>
    <w:p w:rsidR="002E39D5" w:rsidRPr="00415112" w:rsidRDefault="002E39D5" w:rsidP="002E39D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меры поощрения педагогов-наставников.</w:t>
      </w:r>
    </w:p>
    <w:p w:rsidR="002E39D5" w:rsidRPr="00415112" w:rsidRDefault="00415112" w:rsidP="002E3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8.3.</w:t>
      </w:r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Непосредственную ответственность за работу педагогов-наставников с молодыми педагогами несет за</w:t>
      </w:r>
      <w:r w:rsidR="00F242F1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ведующий МБДОУ «Детский сад № 31» ИГО СК.</w:t>
      </w:r>
    </w:p>
    <w:p w:rsidR="002E39D5" w:rsidRPr="00415112" w:rsidRDefault="002E39D5" w:rsidP="00415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IX. Документы, регламентирующие наставничество</w:t>
      </w:r>
    </w:p>
    <w:p w:rsidR="002E39D5" w:rsidRPr="00415112" w:rsidRDefault="00415112" w:rsidP="002E39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9.1.</w:t>
      </w:r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К документам, регламентирующим деятельность педагогов-наставников, относятся:</w:t>
      </w:r>
    </w:p>
    <w:p w:rsidR="002E39D5" w:rsidRPr="00415112" w:rsidRDefault="002E39D5" w:rsidP="002E39D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Положение;</w:t>
      </w:r>
    </w:p>
    <w:p w:rsidR="002E39D5" w:rsidRPr="00415112" w:rsidRDefault="002E39D5" w:rsidP="002E39D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приказы </w:t>
      </w:r>
      <w:proofErr w:type="gramStart"/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заведующего Учреждения</w:t>
      </w:r>
      <w:proofErr w:type="gramEnd"/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организации наставничества;</w:t>
      </w:r>
    </w:p>
    <w:p w:rsidR="002E39D5" w:rsidRPr="00415112" w:rsidRDefault="002E39D5" w:rsidP="002E39D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наст</w:t>
      </w:r>
      <w:r w:rsidR="00F242F1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авничества (разрабатывается на 1 год</w:t>
      </w: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2E39D5" w:rsidRPr="00415112" w:rsidRDefault="002E39D5" w:rsidP="002E39D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годовой план работы Учреждения;</w:t>
      </w:r>
    </w:p>
    <w:p w:rsidR="002E39D5" w:rsidRPr="00415112" w:rsidRDefault="002E39D5" w:rsidP="002E39D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протоколы заседаний педагогических советов, на которых рассматривались вопросы наставничества;</w:t>
      </w:r>
    </w:p>
    <w:p w:rsidR="002E39D5" w:rsidRPr="00415112" w:rsidRDefault="002E39D5" w:rsidP="002E39D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рекомендации и обзоры по передовому опыту проведения работы по наставничеству.</w:t>
      </w:r>
    </w:p>
    <w:p w:rsidR="002E39D5" w:rsidRPr="00415112" w:rsidRDefault="00415112" w:rsidP="002E39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9.2.</w:t>
      </w:r>
      <w:r w:rsidR="002E39D5"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 срока наставничества педагог-наставник в течение 10 рабочих дней должен предоставить старшему воспитателю:</w:t>
      </w:r>
    </w:p>
    <w:p w:rsidR="002E39D5" w:rsidRPr="00415112" w:rsidRDefault="002E39D5" w:rsidP="002E39D5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 по результатам наставничества с заключением о прохождении адаптации, предложениями о перспективе профессионального становления молодого педагога;</w:t>
      </w:r>
    </w:p>
    <w:p w:rsidR="002E39D5" w:rsidRPr="00415112" w:rsidRDefault="002E39D5" w:rsidP="002E39D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12">
        <w:rPr>
          <w:rFonts w:ascii="Times New Roman" w:eastAsia="Times New Roman" w:hAnsi="Times New Roman" w:cs="Times New Roman"/>
          <w:color w:val="000000"/>
          <w:sz w:val="28"/>
          <w:szCs w:val="28"/>
        </w:rPr>
        <w:t>конспекты мероприятий, проведенных за период наставнической деятельности.</w:t>
      </w:r>
    </w:p>
    <w:p w:rsidR="00F8561F" w:rsidRPr="00415112" w:rsidRDefault="00F8561F">
      <w:pPr>
        <w:rPr>
          <w:rFonts w:ascii="Times New Roman" w:hAnsi="Times New Roman" w:cs="Times New Roman"/>
          <w:sz w:val="28"/>
          <w:szCs w:val="28"/>
        </w:rPr>
      </w:pPr>
    </w:p>
    <w:sectPr w:rsidR="00F8561F" w:rsidRPr="00415112" w:rsidSect="001C2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0AE7"/>
    <w:multiLevelType w:val="multilevel"/>
    <w:tmpl w:val="FC62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A6E3B"/>
    <w:multiLevelType w:val="multilevel"/>
    <w:tmpl w:val="1C54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CD5CCD"/>
    <w:multiLevelType w:val="multilevel"/>
    <w:tmpl w:val="EDFC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BE0BBF"/>
    <w:multiLevelType w:val="multilevel"/>
    <w:tmpl w:val="C638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1A308C"/>
    <w:multiLevelType w:val="multilevel"/>
    <w:tmpl w:val="F116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294FEC"/>
    <w:multiLevelType w:val="multilevel"/>
    <w:tmpl w:val="B36E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E301C6"/>
    <w:multiLevelType w:val="multilevel"/>
    <w:tmpl w:val="7682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1B5B9F"/>
    <w:multiLevelType w:val="multilevel"/>
    <w:tmpl w:val="7288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A10AC1"/>
    <w:multiLevelType w:val="multilevel"/>
    <w:tmpl w:val="748A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1938A3"/>
    <w:multiLevelType w:val="multilevel"/>
    <w:tmpl w:val="0DA4A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2044C7"/>
    <w:multiLevelType w:val="multilevel"/>
    <w:tmpl w:val="9EC2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39D5"/>
    <w:rsid w:val="001C2646"/>
    <w:rsid w:val="002E39D5"/>
    <w:rsid w:val="00415112"/>
    <w:rsid w:val="00577499"/>
    <w:rsid w:val="0079181F"/>
    <w:rsid w:val="007F6C9C"/>
    <w:rsid w:val="00814F82"/>
    <w:rsid w:val="009617FE"/>
    <w:rsid w:val="00BB2241"/>
    <w:rsid w:val="00E4132D"/>
    <w:rsid w:val="00F242F1"/>
    <w:rsid w:val="00F8561F"/>
    <w:rsid w:val="00FA056E"/>
    <w:rsid w:val="00FA77B3"/>
    <w:rsid w:val="00FC3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E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2E39D5"/>
  </w:style>
  <w:style w:type="character" w:customStyle="1" w:styleId="c8">
    <w:name w:val="c8"/>
    <w:basedOn w:val="a0"/>
    <w:rsid w:val="002E39D5"/>
  </w:style>
  <w:style w:type="paragraph" w:customStyle="1" w:styleId="c7">
    <w:name w:val="c7"/>
    <w:basedOn w:val="a"/>
    <w:rsid w:val="002E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2E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E39D5"/>
  </w:style>
  <w:style w:type="paragraph" w:customStyle="1" w:styleId="c9">
    <w:name w:val="c9"/>
    <w:basedOn w:val="a"/>
    <w:rsid w:val="002E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2E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2E39D5"/>
  </w:style>
  <w:style w:type="character" w:styleId="a3">
    <w:name w:val="Hyperlink"/>
    <w:semiHidden/>
    <w:unhideWhenUsed/>
    <w:rsid w:val="00F242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5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15</cp:revision>
  <cp:lastPrinted>2022-11-09T11:12:00Z</cp:lastPrinted>
  <dcterms:created xsi:type="dcterms:W3CDTF">2022-10-05T09:30:00Z</dcterms:created>
  <dcterms:modified xsi:type="dcterms:W3CDTF">2022-11-15T09:55:00Z</dcterms:modified>
</cp:coreProperties>
</file>